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right" w:tblpY="-1215"/>
        <w:tblW w:w="14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065"/>
        <w:gridCol w:w="735"/>
        <w:gridCol w:w="250"/>
        <w:gridCol w:w="2795"/>
        <w:gridCol w:w="1152"/>
        <w:gridCol w:w="3664"/>
        <w:gridCol w:w="244"/>
        <w:gridCol w:w="945"/>
        <w:gridCol w:w="1127"/>
        <w:gridCol w:w="1247"/>
      </w:tblGrid>
      <w:tr w:rsidR="00453CE5" w:rsidTr="00814726">
        <w:trPr>
          <w:trHeight w:val="243"/>
        </w:trPr>
        <w:tc>
          <w:tcPr>
            <w:tcW w:w="3148" w:type="dxa"/>
            <w:gridSpan w:val="3"/>
            <w:vMerge w:val="restart"/>
          </w:tcPr>
          <w:p w:rsidR="00453CE5" w:rsidRDefault="00453CE5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shd w:val="clear" w:color="auto" w:fill="B2A1C7" w:themeFill="accent4" w:themeFillTint="99"/>
          </w:tcPr>
          <w:p w:rsidR="00453CE5" w:rsidRPr="005649FD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5649FD">
              <w:rPr>
                <w:rFonts w:cstheme="minorHAnsi"/>
                <w:b/>
                <w:sz w:val="36"/>
                <w:lang w:val="es-ES"/>
              </w:rPr>
              <w:t xml:space="preserve">INSTITUCION EDUCATIVA </w:t>
            </w:r>
            <w:r w:rsidR="00463F3E">
              <w:rPr>
                <w:rFonts w:cstheme="minorHAnsi"/>
                <w:b/>
                <w:sz w:val="36"/>
                <w:lang w:val="es-ES"/>
              </w:rPr>
              <w:t>de DESARROLLO RURAL</w:t>
            </w:r>
            <w:r>
              <w:rPr>
                <w:rFonts w:cstheme="minorHAnsi"/>
                <w:b/>
                <w:sz w:val="36"/>
                <w:lang w:val="es-ES"/>
              </w:rPr>
              <w:t xml:space="preserve">  </w:t>
            </w:r>
            <w:r w:rsidR="00463F3E">
              <w:rPr>
                <w:rFonts w:cstheme="minorHAnsi"/>
                <w:b/>
                <w:sz w:val="36"/>
                <w:lang w:val="es-ES"/>
              </w:rPr>
              <w:t>LA UNIÓN</w:t>
            </w:r>
            <w:r w:rsidR="00874F98">
              <w:rPr>
                <w:rFonts w:cstheme="minorHAnsi"/>
                <w:b/>
                <w:sz w:val="36"/>
                <w:lang w:val="es-ES"/>
              </w:rPr>
              <w:t>-</w:t>
            </w:r>
            <w:r w:rsidR="00DB1453">
              <w:rPr>
                <w:rFonts w:cstheme="minorHAnsi"/>
                <w:b/>
                <w:sz w:val="36"/>
                <w:lang w:val="es-ES"/>
              </w:rPr>
              <w:t>20</w:t>
            </w:r>
            <w:r w:rsidR="00463F3E">
              <w:rPr>
                <w:rFonts w:cstheme="minorHAnsi"/>
                <w:b/>
                <w:sz w:val="36"/>
                <w:lang w:val="es-ES"/>
              </w:rPr>
              <w:t>23</w:t>
            </w:r>
          </w:p>
        </w:tc>
        <w:tc>
          <w:tcPr>
            <w:tcW w:w="3318" w:type="dxa"/>
            <w:gridSpan w:val="3"/>
            <w:vMerge w:val="restart"/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453CE5" w:rsidTr="00814726">
        <w:trPr>
          <w:trHeight w:val="150"/>
        </w:trPr>
        <w:tc>
          <w:tcPr>
            <w:tcW w:w="3148" w:type="dxa"/>
            <w:gridSpan w:val="3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8106" w:type="dxa"/>
            <w:gridSpan w:val="5"/>
            <w:tcBorders>
              <w:bottom w:val="nil"/>
            </w:tcBorders>
          </w:tcPr>
          <w:p w:rsidR="00453CE5" w:rsidRPr="00453CE5" w:rsidRDefault="00453CE5" w:rsidP="00814726">
            <w:pPr>
              <w:pStyle w:val="Sinespaciado"/>
              <w:jc w:val="center"/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453CE5">
              <w:rPr>
                <w:rFonts w:cstheme="minorHAnsi"/>
                <w:b/>
                <w:sz w:val="28"/>
                <w:szCs w:val="28"/>
                <w:lang w:val="es-ES"/>
              </w:rPr>
              <w:t>FORMATO INSTITUCIONAL DE PROYECTOS</w:t>
            </w:r>
            <w:r w:rsidR="00F723AE">
              <w:rPr>
                <w:rFonts w:cstheme="minorHAnsi"/>
                <w:b/>
                <w:sz w:val="28"/>
                <w:szCs w:val="28"/>
                <w:lang w:val="es-ES"/>
              </w:rPr>
              <w:t xml:space="preserve"> DED AULA</w:t>
            </w:r>
          </w:p>
        </w:tc>
        <w:tc>
          <w:tcPr>
            <w:tcW w:w="3318" w:type="dxa"/>
            <w:gridSpan w:val="3"/>
            <w:vMerge/>
            <w:tcBorders>
              <w:bottom w:val="nil"/>
            </w:tcBorders>
          </w:tcPr>
          <w:p w:rsidR="00453CE5" w:rsidRPr="006E1325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14572" w:type="dxa"/>
            <w:gridSpan w:val="11"/>
            <w:tcBorders>
              <w:top w:val="nil"/>
            </w:tcBorders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NOMBRE DEL PROYECTO</w:t>
            </w:r>
          </w:p>
        </w:tc>
        <w:tc>
          <w:tcPr>
            <w:tcW w:w="8597" w:type="dxa"/>
            <w:gridSpan w:val="5"/>
          </w:tcPr>
          <w:p w:rsidR="00AA7980" w:rsidRPr="000272AD" w:rsidRDefault="00057963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Evolución y apropiación de la tecnología informática en nuestra región</w:t>
            </w:r>
          </w:p>
        </w:tc>
        <w:tc>
          <w:tcPr>
            <w:tcW w:w="2315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VIGENCIA ESCOLAR</w:t>
            </w:r>
          </w:p>
        </w:tc>
        <w:tc>
          <w:tcPr>
            <w:tcW w:w="1247" w:type="dxa"/>
          </w:tcPr>
          <w:p w:rsidR="00AA7980" w:rsidRDefault="0092734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20</w:t>
            </w:r>
            <w:r w:rsidR="00463F3E">
              <w:rPr>
                <w:rFonts w:cstheme="minorHAnsi"/>
                <w:lang w:val="es-ES"/>
              </w:rPr>
              <w:t>23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852C9C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852C9C">
              <w:rPr>
                <w:rFonts w:cstheme="minorHAnsi"/>
                <w:b/>
                <w:lang w:val="es-ES"/>
              </w:rPr>
              <w:t>JUSTIFICACION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463F3E" w:rsidRDefault="00057963" w:rsidP="00057963">
            <w:pPr>
              <w:pStyle w:val="Sinespaciado"/>
              <w:rPr>
                <w:rFonts w:cstheme="minorHAnsi"/>
                <w:lang w:val="es-ES"/>
              </w:rPr>
            </w:pPr>
            <w:r w:rsidRPr="00057963">
              <w:rPr>
                <w:rFonts w:cstheme="minorHAnsi"/>
                <w:lang w:val="es-ES"/>
              </w:rPr>
              <w:t>La tecnología empleada en su diseño fue evolucionando hasta convertirlas en lo que son hoy: dispositivos pequeños, portátiles, con capacidad de procesamiento de datos multimedia. Esta evolución fue impulsada, a su vez, por el desarrollo de internet, que cambió la forma de comunicarnos y de recibir y enviar información.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:rsidR="00057963" w:rsidRDefault="00057963" w:rsidP="00057963">
            <w:pPr>
              <w:pStyle w:val="Sinespaciado"/>
              <w:rPr>
                <w:rFonts w:cstheme="minorHAnsi"/>
                <w:lang w:val="es-ES"/>
              </w:rPr>
            </w:pPr>
          </w:p>
          <w:p w:rsidR="00057963" w:rsidRDefault="00057963" w:rsidP="005E485C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Hoy en día, los jóvenes tienen a su alcance diferentes elementos tecnológicos que no comprenden la dificultad que han tenido en su camino para llegar a ser como so</w:t>
            </w:r>
            <w:r w:rsidR="005E485C">
              <w:rPr>
                <w:rFonts w:cstheme="minorHAnsi"/>
                <w:lang w:val="es-ES"/>
              </w:rPr>
              <w:t>n</w:t>
            </w:r>
            <w:r>
              <w:rPr>
                <w:rFonts w:cstheme="minorHAnsi"/>
                <w:lang w:val="es-ES"/>
              </w:rPr>
              <w:t xml:space="preserve"> hoy en día, de igual forma, no comprenden</w:t>
            </w:r>
            <w:r w:rsidR="005E485C">
              <w:rPr>
                <w:rFonts w:cstheme="minorHAnsi"/>
                <w:lang w:val="es-ES"/>
              </w:rPr>
              <w:t xml:space="preserve"> las ventajas que estos desarrollos tecnológicos han traído a su forma de aprendizaje.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OBJETIVOS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GENERAL</w:t>
            </w:r>
          </w:p>
        </w:tc>
        <w:tc>
          <w:tcPr>
            <w:tcW w:w="12159" w:type="dxa"/>
            <w:gridSpan w:val="9"/>
          </w:tcPr>
          <w:p w:rsidR="00AA7980" w:rsidRDefault="00A814D1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Dar a conocer la evolución que han tenido las tecnologías informáticas en nuestra región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ESPECIFICO/S</w:t>
            </w:r>
          </w:p>
        </w:tc>
        <w:tc>
          <w:tcPr>
            <w:tcW w:w="12159" w:type="dxa"/>
            <w:gridSpan w:val="9"/>
          </w:tcPr>
          <w:p w:rsidR="00AA7980" w:rsidRDefault="00A814D1" w:rsidP="00A814D1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Mostrar</w:t>
            </w:r>
            <w:r w:rsidR="007A2404">
              <w:rPr>
                <w:rFonts w:cstheme="minorHAnsi"/>
                <w:lang w:val="es-ES"/>
              </w:rPr>
              <w:t xml:space="preserve"> los</w:t>
            </w:r>
            <w:r>
              <w:rPr>
                <w:rFonts w:cstheme="minorHAnsi"/>
                <w:lang w:val="es-ES"/>
              </w:rPr>
              <w:t xml:space="preserve"> elementos de tecnología e informática antiguos con que cuenta el colegio</w:t>
            </w:r>
          </w:p>
          <w:p w:rsidR="00A814D1" w:rsidRDefault="007A2404" w:rsidP="00A814D1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Explicar cómo han ido evolucionando los dispositivos de almacenamiento y procesamiento de información, de acuerdo al tamaño físico y capacidad interna.</w:t>
            </w:r>
          </w:p>
          <w:p w:rsidR="007A2404" w:rsidRDefault="007A2404" w:rsidP="007A2404">
            <w:pPr>
              <w:pStyle w:val="Sinespaciado"/>
              <w:numPr>
                <w:ilvl w:val="0"/>
                <w:numId w:val="6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Concientizar a los jóvenes sobre las ventajas en el aprendizaje que tienen hoy en día gracias a la tecnología, frente a las posibilidades que tenían sus padres o abuelos.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COMUNIDAD BENEFICIADA</w:t>
            </w:r>
          </w:p>
        </w:tc>
        <w:tc>
          <w:tcPr>
            <w:tcW w:w="12159" w:type="dxa"/>
            <w:gridSpan w:val="9"/>
          </w:tcPr>
          <w:p w:rsidR="00AA7980" w:rsidRDefault="007A240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Estudiantes, padres y madres de familia, acudientes de la IEDR ambas sedes.</w:t>
            </w:r>
          </w:p>
        </w:tc>
      </w:tr>
      <w:tr w:rsidR="00AA7980" w:rsidTr="00814726">
        <w:tc>
          <w:tcPr>
            <w:tcW w:w="2413" w:type="dxa"/>
            <w:gridSpan w:val="2"/>
          </w:tcPr>
          <w:p w:rsidR="00AA7980" w:rsidRPr="005649FD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  <w:tc>
          <w:tcPr>
            <w:tcW w:w="12159" w:type="dxa"/>
            <w:gridSpan w:val="9"/>
          </w:tcPr>
          <w:p w:rsidR="00AA7980" w:rsidRDefault="007A2404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del área de tecnología e informática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 w:rsidRPr="00C71B4E">
              <w:rPr>
                <w:rFonts w:cstheme="minorHAnsi"/>
                <w:b/>
                <w:lang w:val="es-ES"/>
              </w:rPr>
              <w:t>DSCRIPCION DE ACTIVIDADES</w:t>
            </w:r>
          </w:p>
        </w:tc>
      </w:tr>
      <w:tr w:rsidR="00AA7980" w:rsidTr="00814726">
        <w:tc>
          <w:tcPr>
            <w:tcW w:w="1348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N°</w:t>
            </w:r>
          </w:p>
        </w:tc>
        <w:tc>
          <w:tcPr>
            <w:tcW w:w="2050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2795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ESTRATEGIA</w:t>
            </w:r>
          </w:p>
        </w:tc>
        <w:tc>
          <w:tcPr>
            <w:tcW w:w="5061" w:type="dxa"/>
            <w:gridSpan w:val="3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CRITERIO DE EVALUACION</w:t>
            </w:r>
          </w:p>
        </w:tc>
        <w:tc>
          <w:tcPr>
            <w:tcW w:w="944" w:type="dxa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RESPONSABLES</w:t>
            </w:r>
          </w:p>
        </w:tc>
      </w:tr>
      <w:tr w:rsidR="00AA7980" w:rsidTr="00814726">
        <w:tc>
          <w:tcPr>
            <w:tcW w:w="1348" w:type="dxa"/>
          </w:tcPr>
          <w:p w:rsidR="00AA7980" w:rsidRDefault="00AA7980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</w:t>
            </w:r>
          </w:p>
        </w:tc>
        <w:tc>
          <w:tcPr>
            <w:tcW w:w="2050" w:type="dxa"/>
            <w:gridSpan w:val="3"/>
          </w:tcPr>
          <w:p w:rsidR="00AA7980" w:rsidRDefault="00FF3A6B" w:rsidP="00FF3A6B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Recolección y almacenaje de elementos tecnológicos de diferentes generaciones</w:t>
            </w:r>
          </w:p>
        </w:tc>
        <w:tc>
          <w:tcPr>
            <w:tcW w:w="2795" w:type="dxa"/>
          </w:tcPr>
          <w:p w:rsidR="001A2471" w:rsidRPr="001A2471" w:rsidRDefault="00754100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 buscarán diferentes elementos tecnológicos en las diferentes zonas del colegio, se los recolectará, limpiará y almacenará de forma adecuada.</w:t>
            </w:r>
          </w:p>
        </w:tc>
        <w:tc>
          <w:tcPr>
            <w:tcW w:w="5061" w:type="dxa"/>
            <w:gridSpan w:val="3"/>
          </w:tcPr>
          <w:p w:rsidR="001A2471" w:rsidRPr="00FF3A6B" w:rsidRDefault="00FF3A6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u w:val="single"/>
                <w:lang w:val="es-ES"/>
              </w:rPr>
              <w:t>Elementos de diferentes generaciones</w:t>
            </w:r>
            <w:r w:rsidRPr="00FF3A6B">
              <w:rPr>
                <w:rFonts w:cstheme="minorHAnsi"/>
                <w:u w:val="single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* 100</w:t>
            </w:r>
          </w:p>
          <w:p w:rsidR="00FF3A6B" w:rsidRDefault="00FF3A6B" w:rsidP="00FF3A6B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         Generaciones tecnológicas</w:t>
            </w:r>
          </w:p>
        </w:tc>
        <w:tc>
          <w:tcPr>
            <w:tcW w:w="944" w:type="dxa"/>
          </w:tcPr>
          <w:p w:rsidR="00DC3CC1" w:rsidRDefault="00FF3A6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Abril 28</w:t>
            </w:r>
          </w:p>
        </w:tc>
        <w:tc>
          <w:tcPr>
            <w:tcW w:w="2374" w:type="dxa"/>
            <w:gridSpan w:val="2"/>
          </w:tcPr>
          <w:p w:rsidR="00DC3CC1" w:rsidRDefault="00FF3A6B" w:rsidP="00DC3CC1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área TI</w:t>
            </w:r>
          </w:p>
        </w:tc>
      </w:tr>
      <w:tr w:rsidR="00AA7980" w:rsidTr="00814726">
        <w:tc>
          <w:tcPr>
            <w:tcW w:w="1348" w:type="dxa"/>
          </w:tcPr>
          <w:p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lastRenderedPageBreak/>
              <w:t>2</w:t>
            </w:r>
          </w:p>
        </w:tc>
        <w:tc>
          <w:tcPr>
            <w:tcW w:w="2050" w:type="dxa"/>
            <w:gridSpan w:val="3"/>
          </w:tcPr>
          <w:p w:rsidR="00AA7980" w:rsidRDefault="00FF3A6B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Limpieza y mantenimiento de los elementos recolectados</w:t>
            </w:r>
          </w:p>
        </w:tc>
        <w:tc>
          <w:tcPr>
            <w:tcW w:w="2795" w:type="dxa"/>
          </w:tcPr>
          <w:p w:rsidR="002E29CD" w:rsidRDefault="00FF3A6B" w:rsidP="00463F3E">
            <w:pPr>
              <w:pStyle w:val="Sinespaciado"/>
              <w:ind w:left="502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 estudiantes se realizará un mantenimiento físico a las diferentes piezas recolectadas, explicando las funciones de cada uno, la generación a la que perteneció y cómo fue evolucionando</w:t>
            </w:r>
          </w:p>
        </w:tc>
        <w:tc>
          <w:tcPr>
            <w:tcW w:w="5061" w:type="dxa"/>
            <w:gridSpan w:val="3"/>
          </w:tcPr>
          <w:p w:rsidR="00FF3A6B" w:rsidRPr="00FF3A6B" w:rsidRDefault="00FF3A6B" w:rsidP="00FF3A6B">
            <w:pPr>
              <w:pStyle w:val="Sinespaciado"/>
              <w:rPr>
                <w:rFonts w:cstheme="minorHAnsi"/>
                <w:lang w:val="es-ES"/>
              </w:rPr>
            </w:pPr>
            <w:r w:rsidRPr="00FF3A6B">
              <w:rPr>
                <w:rFonts w:cstheme="minorHAnsi"/>
                <w:u w:val="single"/>
                <w:lang w:val="es-ES"/>
              </w:rPr>
              <w:t xml:space="preserve">Elementos </w:t>
            </w:r>
            <w:r>
              <w:rPr>
                <w:rFonts w:cstheme="minorHAnsi"/>
                <w:u w:val="single"/>
                <w:lang w:val="es-ES"/>
              </w:rPr>
              <w:t xml:space="preserve">que se realiza </w:t>
            </w:r>
            <w:r w:rsidRPr="00FF3A6B">
              <w:rPr>
                <w:rFonts w:cstheme="minorHAnsi"/>
                <w:u w:val="single"/>
                <w:lang w:val="es-ES"/>
              </w:rPr>
              <w:t>el mantenimiento</w:t>
            </w:r>
            <w:r>
              <w:rPr>
                <w:rFonts w:cstheme="minorHAnsi"/>
                <w:u w:val="single"/>
                <w:lang w:val="es-ES"/>
              </w:rPr>
              <w:t xml:space="preserve"> </w:t>
            </w:r>
            <w:r>
              <w:rPr>
                <w:rFonts w:cstheme="minorHAnsi"/>
                <w:lang w:val="es-ES"/>
              </w:rPr>
              <w:t>* 100</w:t>
            </w:r>
          </w:p>
          <w:p w:rsidR="00FF3A6B" w:rsidRPr="00FF3A6B" w:rsidRDefault="00FF3A6B" w:rsidP="00FF3A6B">
            <w:pPr>
              <w:pStyle w:val="Sinespaciado"/>
              <w:rPr>
                <w:rFonts w:cstheme="minorHAnsi"/>
                <w:lang w:val="es-ES"/>
              </w:rPr>
            </w:pPr>
            <w:r w:rsidRPr="00FF3A6B">
              <w:rPr>
                <w:rFonts w:cstheme="minorHAnsi"/>
                <w:lang w:val="es-ES"/>
              </w:rPr>
              <w:t xml:space="preserve">Cantidad de elementos recolectados </w:t>
            </w:r>
          </w:p>
          <w:p w:rsidR="00FF3A6B" w:rsidRPr="00FF3A6B" w:rsidRDefault="00FF3A6B" w:rsidP="00FF3A6B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AA7980" w:rsidRPr="00FF3A6B" w:rsidRDefault="00FF3A6B" w:rsidP="00814726">
            <w:pPr>
              <w:pStyle w:val="Sinespaciado"/>
              <w:rPr>
                <w:rFonts w:cstheme="minorHAnsi"/>
                <w:b/>
                <w:u w:val="single"/>
                <w:lang w:val="es-ES"/>
              </w:rPr>
            </w:pPr>
            <w:r>
              <w:rPr>
                <w:rFonts w:cstheme="minorHAnsi"/>
                <w:b/>
                <w:u w:val="single"/>
                <w:lang w:val="es-ES"/>
              </w:rPr>
              <w:t>Agosto 2023</w:t>
            </w:r>
          </w:p>
        </w:tc>
        <w:tc>
          <w:tcPr>
            <w:tcW w:w="2374" w:type="dxa"/>
            <w:gridSpan w:val="2"/>
          </w:tcPr>
          <w:p w:rsidR="00AA7980" w:rsidRPr="00FF3A6B" w:rsidRDefault="00FF3A6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y estudiantes de TI</w:t>
            </w:r>
          </w:p>
        </w:tc>
      </w:tr>
      <w:tr w:rsidR="00AA7980" w:rsidTr="00814726">
        <w:trPr>
          <w:trHeight w:val="875"/>
        </w:trPr>
        <w:tc>
          <w:tcPr>
            <w:tcW w:w="1348" w:type="dxa"/>
          </w:tcPr>
          <w:p w:rsidR="00AA7980" w:rsidRDefault="00463F3E" w:rsidP="00814726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</w:p>
        </w:tc>
        <w:tc>
          <w:tcPr>
            <w:tcW w:w="2050" w:type="dxa"/>
            <w:gridSpan w:val="3"/>
          </w:tcPr>
          <w:p w:rsidR="00AA7980" w:rsidRDefault="00FF3A6B" w:rsidP="00FF3A6B">
            <w:pPr>
              <w:pStyle w:val="Sinespaciado"/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Presentación en línea de tiempo en la semana cultural</w:t>
            </w:r>
          </w:p>
        </w:tc>
        <w:tc>
          <w:tcPr>
            <w:tcW w:w="2795" w:type="dxa"/>
          </w:tcPr>
          <w:p w:rsidR="00AA7980" w:rsidRDefault="00FF3A6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Se realizará una presentación en la semana cultural, donde se muestren a padres de familia e invitados la forma cómo han ido evolucionando, los estudiantes darán una pequeña explicación de los diferentes elementos.</w:t>
            </w:r>
          </w:p>
        </w:tc>
        <w:tc>
          <w:tcPr>
            <w:tcW w:w="5061" w:type="dxa"/>
            <w:gridSpan w:val="3"/>
          </w:tcPr>
          <w:p w:rsidR="00AA7980" w:rsidRDefault="00AA7980" w:rsidP="00814726">
            <w:pPr>
              <w:pStyle w:val="Sinespaciado"/>
              <w:rPr>
                <w:rFonts w:cstheme="minorHAnsi"/>
                <w:lang w:val="es-ES"/>
              </w:rPr>
            </w:pPr>
            <w:bookmarkStart w:id="0" w:name="_GoBack"/>
            <w:bookmarkEnd w:id="0"/>
          </w:p>
        </w:tc>
        <w:tc>
          <w:tcPr>
            <w:tcW w:w="944" w:type="dxa"/>
          </w:tcPr>
          <w:p w:rsidR="00AA7980" w:rsidRDefault="00A842DE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Semana cultural</w:t>
            </w:r>
          </w:p>
        </w:tc>
        <w:tc>
          <w:tcPr>
            <w:tcW w:w="2374" w:type="dxa"/>
            <w:gridSpan w:val="2"/>
          </w:tcPr>
          <w:p w:rsidR="00AA7980" w:rsidRDefault="00A842DE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Docentes y estudiantes de TI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RECURSOS</w:t>
            </w:r>
          </w:p>
        </w:tc>
      </w:tr>
      <w:tr w:rsidR="00AA7980" w:rsidTr="00814726">
        <w:tc>
          <w:tcPr>
            <w:tcW w:w="14572" w:type="dxa"/>
            <w:gridSpan w:val="11"/>
          </w:tcPr>
          <w:p w:rsidR="00AA7980" w:rsidRDefault="004A41CB" w:rsidP="00814726">
            <w:pPr>
              <w:pStyle w:val="Sinespaciad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Logísticos y papelería. </w:t>
            </w:r>
          </w:p>
        </w:tc>
      </w:tr>
      <w:tr w:rsidR="00AA7980" w:rsidTr="00814726">
        <w:tc>
          <w:tcPr>
            <w:tcW w:w="14572" w:type="dxa"/>
            <w:gridSpan w:val="11"/>
            <w:shd w:val="clear" w:color="auto" w:fill="A6A6A6" w:themeFill="background1" w:themeFillShade="A6"/>
          </w:tcPr>
          <w:p w:rsidR="00AA7980" w:rsidRPr="00C71B4E" w:rsidRDefault="00AA7980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APROBACION</w:t>
            </w:r>
          </w:p>
        </w:tc>
      </w:tr>
      <w:tr w:rsidR="00453CE5" w:rsidTr="00814726">
        <w:tc>
          <w:tcPr>
            <w:tcW w:w="6193" w:type="dxa"/>
            <w:gridSpan w:val="5"/>
            <w:vMerge w:val="restart"/>
          </w:tcPr>
          <w:p w:rsidR="00453CE5" w:rsidRDefault="00463F3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 y firma de responsables</w:t>
            </w:r>
            <w:r w:rsidR="00453CE5">
              <w:rPr>
                <w:rFonts w:cstheme="minorHAnsi"/>
                <w:b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de P</w:t>
            </w:r>
            <w:r w:rsidR="00453CE5">
              <w:rPr>
                <w:rFonts w:cstheme="minorHAnsi"/>
                <w:b/>
                <w:lang w:val="es-ES"/>
              </w:rPr>
              <w:t>ROYECTO:</w:t>
            </w:r>
          </w:p>
          <w:p w:rsidR="00727C1E" w:rsidRPr="00C71B4E" w:rsidRDefault="00727C1E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</w:p>
        </w:tc>
        <w:tc>
          <w:tcPr>
            <w:tcW w:w="8379" w:type="dxa"/>
            <w:gridSpan w:val="6"/>
          </w:tcPr>
          <w:p w:rsidR="00453CE5" w:rsidRPr="00C71B4E" w:rsidRDefault="00453CE5" w:rsidP="00814726">
            <w:pPr>
              <w:pStyle w:val="Sinespaciad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APROBADO POR</w:t>
            </w:r>
          </w:p>
        </w:tc>
      </w:tr>
      <w:tr w:rsidR="00453CE5" w:rsidTr="00814726">
        <w:tc>
          <w:tcPr>
            <w:tcW w:w="6193" w:type="dxa"/>
            <w:gridSpan w:val="5"/>
            <w:vMerge/>
            <w:tcBorders>
              <w:bottom w:val="nil"/>
            </w:tcBorders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C71B4E" w:rsidRDefault="00453CE5" w:rsidP="00814726">
            <w:pPr>
              <w:pStyle w:val="Sinespaciado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NOMBRE</w:t>
            </w:r>
          </w:p>
        </w:tc>
        <w:tc>
          <w:tcPr>
            <w:tcW w:w="7227" w:type="dxa"/>
            <w:gridSpan w:val="5"/>
          </w:tcPr>
          <w:p w:rsidR="00453CE5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  <w:tr w:rsidR="00453CE5" w:rsidRPr="00874F98" w:rsidTr="00814726">
        <w:tc>
          <w:tcPr>
            <w:tcW w:w="6193" w:type="dxa"/>
            <w:gridSpan w:val="5"/>
            <w:tcBorders>
              <w:top w:val="nil"/>
            </w:tcBorders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1152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CARGO</w:t>
            </w:r>
          </w:p>
        </w:tc>
        <w:tc>
          <w:tcPr>
            <w:tcW w:w="3909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  <w:tc>
          <w:tcPr>
            <w:tcW w:w="944" w:type="dxa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  <w:r w:rsidRPr="00874F98">
              <w:rPr>
                <w:rFonts w:cstheme="minorHAnsi"/>
                <w:lang w:val="es-ES"/>
              </w:rPr>
              <w:t>FECHA</w:t>
            </w:r>
          </w:p>
        </w:tc>
        <w:tc>
          <w:tcPr>
            <w:tcW w:w="2374" w:type="dxa"/>
            <w:gridSpan w:val="2"/>
          </w:tcPr>
          <w:p w:rsidR="00453CE5" w:rsidRPr="00874F98" w:rsidRDefault="00453CE5" w:rsidP="00814726">
            <w:pPr>
              <w:pStyle w:val="Sinespaciado"/>
              <w:rPr>
                <w:rFonts w:cstheme="minorHAnsi"/>
                <w:lang w:val="es-ES"/>
              </w:rPr>
            </w:pPr>
          </w:p>
        </w:tc>
      </w:tr>
    </w:tbl>
    <w:p w:rsidR="00AA7980" w:rsidRPr="00874F98" w:rsidRDefault="00AA7980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AA7980" w:rsidRDefault="00AA7980" w:rsidP="00AA7980">
      <w:pPr>
        <w:pStyle w:val="Sinespaciado"/>
        <w:rPr>
          <w:rFonts w:cstheme="minorHAnsi"/>
          <w:lang w:val="es-ES"/>
        </w:rPr>
      </w:pPr>
    </w:p>
    <w:p w:rsidR="00144C12" w:rsidRPr="009F6DB0" w:rsidRDefault="00144C12" w:rsidP="00AA7980">
      <w:pPr>
        <w:pStyle w:val="Sinespaciado"/>
        <w:rPr>
          <w:rFonts w:cstheme="minorHAnsi"/>
          <w:lang w:val="es-ES"/>
        </w:rPr>
      </w:pPr>
    </w:p>
    <w:p w:rsidR="00AA7980" w:rsidRPr="009F6DB0" w:rsidRDefault="00AA7980" w:rsidP="00AA7980">
      <w:pPr>
        <w:pStyle w:val="Sinespaciado"/>
        <w:rPr>
          <w:rFonts w:cstheme="minorHAnsi"/>
          <w:lang w:val="es-ES"/>
        </w:rPr>
      </w:pPr>
    </w:p>
    <w:p w:rsidR="00963CAA" w:rsidRPr="002E29CD" w:rsidRDefault="00963CAA"/>
    <w:sectPr w:rsidR="00963CAA" w:rsidRPr="002E29CD" w:rsidSect="00453CE5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D6D"/>
    <w:multiLevelType w:val="hybridMultilevel"/>
    <w:tmpl w:val="C3866C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069"/>
    <w:multiLevelType w:val="hybridMultilevel"/>
    <w:tmpl w:val="908250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91864"/>
    <w:multiLevelType w:val="hybridMultilevel"/>
    <w:tmpl w:val="BA8C1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933CA"/>
    <w:multiLevelType w:val="hybridMultilevel"/>
    <w:tmpl w:val="3B442B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0DA"/>
    <w:multiLevelType w:val="hybridMultilevel"/>
    <w:tmpl w:val="FB1E593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0AB"/>
    <w:multiLevelType w:val="hybridMultilevel"/>
    <w:tmpl w:val="6200F3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80"/>
    <w:rsid w:val="000272AD"/>
    <w:rsid w:val="00057963"/>
    <w:rsid w:val="000C2B59"/>
    <w:rsid w:val="00111B10"/>
    <w:rsid w:val="00144C12"/>
    <w:rsid w:val="00157977"/>
    <w:rsid w:val="001A2471"/>
    <w:rsid w:val="002A3A56"/>
    <w:rsid w:val="002B5DFD"/>
    <w:rsid w:val="002E29CD"/>
    <w:rsid w:val="003900D2"/>
    <w:rsid w:val="0041731C"/>
    <w:rsid w:val="00453CE5"/>
    <w:rsid w:val="00463F3E"/>
    <w:rsid w:val="004A41CB"/>
    <w:rsid w:val="00596F15"/>
    <w:rsid w:val="005E485C"/>
    <w:rsid w:val="006A1756"/>
    <w:rsid w:val="00727C1E"/>
    <w:rsid w:val="00754100"/>
    <w:rsid w:val="007A2404"/>
    <w:rsid w:val="007A6EA9"/>
    <w:rsid w:val="00814726"/>
    <w:rsid w:val="00874F98"/>
    <w:rsid w:val="00927341"/>
    <w:rsid w:val="00963CAA"/>
    <w:rsid w:val="00A814D1"/>
    <w:rsid w:val="00A842DE"/>
    <w:rsid w:val="00AA7980"/>
    <w:rsid w:val="00D44018"/>
    <w:rsid w:val="00DB1453"/>
    <w:rsid w:val="00DC3CC1"/>
    <w:rsid w:val="00E3318F"/>
    <w:rsid w:val="00E71805"/>
    <w:rsid w:val="00ED622A"/>
    <w:rsid w:val="00F723AE"/>
    <w:rsid w:val="00FA21AB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7412"/>
  <w15:docId w15:val="{66A9CB67-B7FC-4C0B-9235-9876DC9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A79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3C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E5"/>
    <w:rPr>
      <w:rFonts w:ascii="Tahoma" w:eastAsia="Batang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C3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88F0-38AD-46D3-84F2-DFE1DA5A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Fredy</cp:lastModifiedBy>
  <cp:revision>14</cp:revision>
  <dcterms:created xsi:type="dcterms:W3CDTF">2017-02-07T15:54:00Z</dcterms:created>
  <dcterms:modified xsi:type="dcterms:W3CDTF">2023-02-28T16:47:00Z</dcterms:modified>
</cp:coreProperties>
</file>