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949B7" w14:textId="77777777" w:rsidR="00B62165" w:rsidRDefault="00B62165" w:rsidP="002D1388">
      <w:pPr>
        <w:spacing w:after="0" w:line="240" w:lineRule="auto"/>
      </w:pPr>
    </w:p>
    <w:p w14:paraId="5CE6AFFE" w14:textId="7F3ED681" w:rsidR="00DE2C18" w:rsidRPr="00A826BA" w:rsidRDefault="00DE2C18" w:rsidP="00DE2C18">
      <w:pPr>
        <w:pStyle w:val="Ttulo"/>
      </w:pPr>
      <w:r w:rsidRPr="00A826BA">
        <w:t>P</w:t>
      </w:r>
      <w:r>
        <w:t>royecto</w:t>
      </w:r>
      <w:r w:rsidRPr="00A826BA">
        <w:t xml:space="preserve"> </w:t>
      </w:r>
      <w:r>
        <w:t>de</w:t>
      </w:r>
      <w:r w:rsidRPr="00A826BA">
        <w:t xml:space="preserve"> E</w:t>
      </w:r>
      <w:r>
        <w:t>ducación Sexual y Construcción Ciudadana</w:t>
      </w:r>
    </w:p>
    <w:p w14:paraId="6BD71AB4" w14:textId="18FA8223" w:rsidR="002D1388" w:rsidRDefault="002D1388" w:rsidP="002D1388">
      <w:pPr>
        <w:spacing w:after="0" w:line="240" w:lineRule="auto"/>
      </w:pPr>
    </w:p>
    <w:p w14:paraId="3628623A" w14:textId="77777777" w:rsidR="002D1388" w:rsidRDefault="002D1388" w:rsidP="002D1388">
      <w:pPr>
        <w:spacing w:after="0" w:line="240" w:lineRule="auto"/>
      </w:pPr>
    </w:p>
    <w:p w14:paraId="464D2835" w14:textId="77777777" w:rsidR="002D1388" w:rsidRDefault="002D1388" w:rsidP="002D1388">
      <w:pPr>
        <w:spacing w:after="0" w:line="240" w:lineRule="auto"/>
      </w:pPr>
    </w:p>
    <w:p w14:paraId="190C4AA1" w14:textId="77777777" w:rsidR="00A85A4C" w:rsidRDefault="00A85A4C" w:rsidP="002D1388">
      <w:pPr>
        <w:spacing w:after="0" w:line="240" w:lineRule="auto"/>
      </w:pPr>
    </w:p>
    <w:p w14:paraId="0797C002" w14:textId="77777777" w:rsidR="00A85A4C" w:rsidRDefault="00A85A4C" w:rsidP="002D1388">
      <w:pPr>
        <w:spacing w:after="0" w:line="240" w:lineRule="auto"/>
      </w:pPr>
    </w:p>
    <w:p w14:paraId="63ADC512" w14:textId="77777777" w:rsidR="00A85A4C" w:rsidRDefault="00A85A4C" w:rsidP="002D1388">
      <w:pPr>
        <w:spacing w:after="0" w:line="240" w:lineRule="auto"/>
      </w:pPr>
    </w:p>
    <w:p w14:paraId="1C6E3429" w14:textId="77777777" w:rsidR="00A85A4C" w:rsidRDefault="00A85A4C" w:rsidP="002D1388">
      <w:pPr>
        <w:spacing w:after="0" w:line="240" w:lineRule="auto"/>
      </w:pPr>
    </w:p>
    <w:p w14:paraId="4AD3BC98" w14:textId="77777777" w:rsidR="00A85A4C" w:rsidRDefault="00A85A4C" w:rsidP="002D1388">
      <w:pPr>
        <w:spacing w:after="0" w:line="240" w:lineRule="auto"/>
      </w:pPr>
    </w:p>
    <w:p w14:paraId="37F6F9CC" w14:textId="77777777" w:rsidR="00A85A4C" w:rsidRDefault="00A85A4C" w:rsidP="002D1388">
      <w:pPr>
        <w:spacing w:after="0" w:line="240" w:lineRule="auto"/>
      </w:pPr>
    </w:p>
    <w:p w14:paraId="18D9D423" w14:textId="59FD931F" w:rsidR="00A85A4C" w:rsidRDefault="00A85A4C" w:rsidP="00DE2C18">
      <w:pPr>
        <w:pStyle w:val="Ttulo"/>
      </w:pPr>
      <w:r>
        <w:t>L</w:t>
      </w:r>
      <w:r w:rsidR="00DE2C18">
        <w:t>a</w:t>
      </w:r>
      <w:r>
        <w:t xml:space="preserve"> F</w:t>
      </w:r>
      <w:r w:rsidR="00DE2C18">
        <w:t>ormación</w:t>
      </w:r>
      <w:r>
        <w:t xml:space="preserve"> </w:t>
      </w:r>
      <w:r w:rsidR="00DE2C18">
        <w:t>y</w:t>
      </w:r>
      <w:r>
        <w:t xml:space="preserve"> P</w:t>
      </w:r>
      <w:r w:rsidR="00DE2C18">
        <w:t>ractica de Valores Me Permiten Vivir Una Sexualidad Responsable En Mi Proyecto De Vida</w:t>
      </w:r>
    </w:p>
    <w:p w14:paraId="77AC1210" w14:textId="77777777" w:rsidR="00A85A4C" w:rsidRDefault="00A85A4C" w:rsidP="002D1388">
      <w:pPr>
        <w:spacing w:after="0" w:line="240" w:lineRule="auto"/>
      </w:pPr>
    </w:p>
    <w:p w14:paraId="1F3DD75E" w14:textId="77777777" w:rsidR="00A85A4C" w:rsidRDefault="00A85A4C" w:rsidP="002D1388">
      <w:pPr>
        <w:spacing w:after="0" w:line="240" w:lineRule="auto"/>
      </w:pPr>
    </w:p>
    <w:p w14:paraId="227BE5D3" w14:textId="77777777" w:rsidR="00A85A4C" w:rsidRDefault="00A85A4C" w:rsidP="002D1388">
      <w:pPr>
        <w:spacing w:after="0" w:line="240" w:lineRule="auto"/>
      </w:pPr>
    </w:p>
    <w:p w14:paraId="062C9DBB" w14:textId="0848EED1" w:rsidR="00A85A4C" w:rsidRPr="00DE2C18" w:rsidRDefault="009E782D" w:rsidP="00DE2C18">
      <w:pPr>
        <w:pStyle w:val="Ttulo"/>
      </w:pPr>
      <w:r>
        <w:t xml:space="preserve">Responsables </w:t>
      </w:r>
    </w:p>
    <w:p w14:paraId="706BD215" w14:textId="77777777" w:rsidR="009E782D" w:rsidRDefault="00DE2C18" w:rsidP="00DE2C18">
      <w:pPr>
        <w:pStyle w:val="Ttulo"/>
        <w:rPr>
          <w:b w:val="0"/>
          <w:bCs/>
        </w:rPr>
      </w:pPr>
      <w:r w:rsidRPr="001A1FF6">
        <w:rPr>
          <w:b w:val="0"/>
          <w:bCs/>
        </w:rPr>
        <w:t>Rosa M</w:t>
      </w:r>
      <w:r w:rsidR="001A1FF6">
        <w:rPr>
          <w:b w:val="0"/>
          <w:bCs/>
        </w:rPr>
        <w:t>.</w:t>
      </w:r>
      <w:r w:rsidRPr="001A1FF6">
        <w:rPr>
          <w:b w:val="0"/>
          <w:bCs/>
        </w:rPr>
        <w:t xml:space="preserve"> Pinto</w:t>
      </w:r>
    </w:p>
    <w:p w14:paraId="78ABCCBF" w14:textId="61396F5A" w:rsidR="00A85A4C" w:rsidRPr="001A1FF6" w:rsidRDefault="009E782D" w:rsidP="00DE2C18">
      <w:pPr>
        <w:pStyle w:val="Ttulo"/>
        <w:rPr>
          <w:b w:val="0"/>
          <w:bCs/>
        </w:rPr>
      </w:pPr>
      <w:r>
        <w:rPr>
          <w:b w:val="0"/>
          <w:bCs/>
        </w:rPr>
        <w:t xml:space="preserve">Nataly Basante </w:t>
      </w:r>
      <w:r w:rsidR="00DE2C18" w:rsidRPr="001A1FF6">
        <w:rPr>
          <w:b w:val="0"/>
          <w:bCs/>
        </w:rPr>
        <w:t xml:space="preserve"> </w:t>
      </w:r>
    </w:p>
    <w:p w14:paraId="6E83CB39" w14:textId="72505CAF" w:rsidR="00A85A4C" w:rsidRPr="001A1FF6" w:rsidRDefault="00DE2C18" w:rsidP="00DE2C18">
      <w:pPr>
        <w:pStyle w:val="Ttulo"/>
        <w:rPr>
          <w:b w:val="0"/>
          <w:bCs/>
        </w:rPr>
      </w:pPr>
      <w:r w:rsidRPr="001A1FF6">
        <w:rPr>
          <w:b w:val="0"/>
          <w:bCs/>
        </w:rPr>
        <w:t>Rosa E</w:t>
      </w:r>
      <w:r w:rsidR="001A1FF6">
        <w:rPr>
          <w:b w:val="0"/>
          <w:bCs/>
        </w:rPr>
        <w:t>.</w:t>
      </w:r>
      <w:r w:rsidRPr="001A1FF6">
        <w:rPr>
          <w:b w:val="0"/>
          <w:bCs/>
        </w:rPr>
        <w:t xml:space="preserve"> Bolaños </w:t>
      </w:r>
    </w:p>
    <w:p w14:paraId="51184BB5" w14:textId="4A33EA30" w:rsidR="00A85A4C" w:rsidRPr="001A1FF6" w:rsidRDefault="00DE2C18" w:rsidP="00DE2C18">
      <w:pPr>
        <w:pStyle w:val="Ttulo"/>
        <w:rPr>
          <w:b w:val="0"/>
          <w:bCs/>
        </w:rPr>
      </w:pPr>
      <w:r w:rsidRPr="001A1FF6">
        <w:rPr>
          <w:b w:val="0"/>
          <w:bCs/>
        </w:rPr>
        <w:t>Rolando M</w:t>
      </w:r>
      <w:r w:rsidR="001A1FF6">
        <w:rPr>
          <w:b w:val="0"/>
          <w:bCs/>
        </w:rPr>
        <w:t>.</w:t>
      </w:r>
      <w:r w:rsidRPr="001A1FF6">
        <w:rPr>
          <w:b w:val="0"/>
          <w:bCs/>
        </w:rPr>
        <w:t xml:space="preserve"> Pasaje</w:t>
      </w:r>
    </w:p>
    <w:p w14:paraId="2C1D3E4A" w14:textId="77777777" w:rsidR="00A85A4C" w:rsidRDefault="00A85A4C" w:rsidP="002D1388">
      <w:pPr>
        <w:spacing w:after="0" w:line="240" w:lineRule="auto"/>
      </w:pPr>
    </w:p>
    <w:p w14:paraId="78EB670F" w14:textId="77777777" w:rsidR="00A85A4C" w:rsidRDefault="00A85A4C" w:rsidP="002D1388">
      <w:pPr>
        <w:spacing w:after="0" w:line="240" w:lineRule="auto"/>
      </w:pPr>
    </w:p>
    <w:p w14:paraId="79DDA3E8" w14:textId="77777777" w:rsidR="00A85A4C" w:rsidRDefault="00A85A4C" w:rsidP="002D1388">
      <w:pPr>
        <w:spacing w:after="0" w:line="240" w:lineRule="auto"/>
      </w:pPr>
    </w:p>
    <w:p w14:paraId="46E5E60E" w14:textId="77777777" w:rsidR="00A85A4C" w:rsidRDefault="00A85A4C" w:rsidP="002D1388">
      <w:pPr>
        <w:spacing w:after="0" w:line="240" w:lineRule="auto"/>
      </w:pPr>
    </w:p>
    <w:p w14:paraId="7CB77AC7" w14:textId="77777777" w:rsidR="002D1388" w:rsidRDefault="002D1388" w:rsidP="002D1388">
      <w:pPr>
        <w:spacing w:after="0" w:line="240" w:lineRule="auto"/>
      </w:pPr>
    </w:p>
    <w:p w14:paraId="25EE2060" w14:textId="77777777" w:rsidR="009222FB" w:rsidRDefault="009222FB" w:rsidP="002D1388">
      <w:pPr>
        <w:spacing w:after="0" w:line="240" w:lineRule="auto"/>
      </w:pPr>
    </w:p>
    <w:p w14:paraId="3B5CD4EC" w14:textId="77777777" w:rsidR="009222FB" w:rsidRDefault="009222FB" w:rsidP="002D1388">
      <w:pPr>
        <w:spacing w:after="0" w:line="240" w:lineRule="auto"/>
      </w:pPr>
    </w:p>
    <w:p w14:paraId="73613799" w14:textId="77777777" w:rsidR="00F46513" w:rsidRDefault="00F46513" w:rsidP="002D1388">
      <w:pPr>
        <w:spacing w:after="0" w:line="240" w:lineRule="auto"/>
      </w:pPr>
    </w:p>
    <w:p w14:paraId="739EEEED" w14:textId="7371B598" w:rsidR="00F46513" w:rsidRDefault="00F46513" w:rsidP="002D1388">
      <w:pPr>
        <w:spacing w:after="0" w:line="240" w:lineRule="auto"/>
      </w:pPr>
    </w:p>
    <w:p w14:paraId="6C50899E" w14:textId="68BC66E9" w:rsidR="009E782D" w:rsidRDefault="009E782D" w:rsidP="002D1388">
      <w:pPr>
        <w:spacing w:after="0" w:line="240" w:lineRule="auto"/>
      </w:pPr>
    </w:p>
    <w:p w14:paraId="341752DE" w14:textId="77777777" w:rsidR="009E782D" w:rsidRDefault="009E782D" w:rsidP="002D1388">
      <w:pPr>
        <w:spacing w:after="0" w:line="240" w:lineRule="auto"/>
      </w:pPr>
    </w:p>
    <w:p w14:paraId="3340EE2A" w14:textId="77777777" w:rsidR="00F46513" w:rsidRDefault="00F46513" w:rsidP="002D1388">
      <w:pPr>
        <w:spacing w:after="0" w:line="240" w:lineRule="auto"/>
      </w:pPr>
    </w:p>
    <w:p w14:paraId="3A59433D" w14:textId="358142D0" w:rsidR="001A1FF6" w:rsidRDefault="001A1FF6" w:rsidP="001A1FF6">
      <w:pPr>
        <w:pStyle w:val="Ttulo"/>
        <w:rPr>
          <w:noProof/>
        </w:rPr>
      </w:pPr>
      <w:r w:rsidRPr="005233E5">
        <w:rPr>
          <w:noProof/>
        </w:rPr>
        <w:t xml:space="preserve">Institucion Educativa </w:t>
      </w:r>
      <w:r>
        <w:rPr>
          <w:noProof/>
        </w:rPr>
        <w:t>De Desarrollo Rural</w:t>
      </w:r>
    </w:p>
    <w:p w14:paraId="6BE895C3" w14:textId="2DDBA8F3" w:rsidR="001A1FF6" w:rsidRDefault="001A1FF6" w:rsidP="001A1FF6">
      <w:pPr>
        <w:pStyle w:val="Ttulo"/>
        <w:rPr>
          <w:noProof/>
        </w:rPr>
      </w:pPr>
      <w:r>
        <w:rPr>
          <w:noProof/>
        </w:rPr>
        <w:t>La Union Nariño</w:t>
      </w:r>
    </w:p>
    <w:p w14:paraId="60F6D5E8" w14:textId="1EF74E8B" w:rsidR="00E973BA" w:rsidRDefault="001A1FF6" w:rsidP="001A1FF6">
      <w:pPr>
        <w:pStyle w:val="Ttulo"/>
        <w:rPr>
          <w:noProof/>
        </w:rPr>
        <w:sectPr w:rsidR="00E973BA" w:rsidSect="00E12B97">
          <w:headerReference w:type="default" r:id="rId8"/>
          <w:pgSz w:w="12240" w:h="15840" w:code="1"/>
          <w:pgMar w:top="1440" w:right="1440" w:bottom="1440" w:left="1440" w:header="709" w:footer="709" w:gutter="0"/>
          <w:pgNumType w:start="0"/>
          <w:cols w:space="708"/>
          <w:titlePg/>
          <w:docGrid w:linePitch="360"/>
        </w:sectPr>
      </w:pPr>
      <w:r>
        <w:rPr>
          <w:noProof/>
        </w:rPr>
        <w:t>202</w:t>
      </w:r>
      <w:r w:rsidR="009E782D">
        <w:rPr>
          <w:noProof/>
        </w:rPr>
        <w:t>3</w:t>
      </w:r>
    </w:p>
    <w:p w14:paraId="0DF684E7" w14:textId="4281531F" w:rsidR="003E4949" w:rsidRDefault="003E4949" w:rsidP="001A1FF6">
      <w:pPr>
        <w:pStyle w:val="Ttulo1"/>
        <w:numPr>
          <w:ilvl w:val="0"/>
          <w:numId w:val="2"/>
        </w:numPr>
      </w:pPr>
      <w:r w:rsidRPr="00DF5682">
        <w:lastRenderedPageBreak/>
        <w:t>PROBLEMA</w:t>
      </w:r>
    </w:p>
    <w:p w14:paraId="45554B17" w14:textId="1D924B5E" w:rsidR="003E4949" w:rsidRPr="00BE6E8A" w:rsidRDefault="003E4949" w:rsidP="001A1FF6">
      <w:pPr>
        <w:pStyle w:val="Parrafo"/>
      </w:pPr>
      <w:r>
        <w:t>¿</w:t>
      </w:r>
      <w:r w:rsidR="001A1FF6">
        <w:t>Por qué el cambio de actitudes y comportamientos sicosocial-afectivo relacionado a la práctica de valores, no permite el desarrollo de una sexualidad responsable en nuestros jóvenes?</w:t>
      </w:r>
    </w:p>
    <w:p w14:paraId="58C06911" w14:textId="3C5F7B58" w:rsidR="003E4949" w:rsidRDefault="001A1FF6" w:rsidP="00E12B97">
      <w:pPr>
        <w:pStyle w:val="Ttulo2"/>
        <w:numPr>
          <w:ilvl w:val="1"/>
          <w:numId w:val="2"/>
        </w:numPr>
        <w:jc w:val="both"/>
      </w:pPr>
      <w:r>
        <w:t>D</w:t>
      </w:r>
      <w:r w:rsidRPr="001A1FF6">
        <w:t xml:space="preserve">escripción </w:t>
      </w:r>
    </w:p>
    <w:p w14:paraId="688BA649" w14:textId="14628BDA" w:rsidR="003E4949" w:rsidRDefault="003E4949" w:rsidP="00E12B97">
      <w:pPr>
        <w:pStyle w:val="Parrafo"/>
      </w:pPr>
      <w:r>
        <w:t>Si bien es cierto que la sociedad de hoy resulta compleja, que el mundo avanza muy rápido y que la sociedad sigue y la complejidad procesional, intelectual y económica puede ser muy fuerte, la verdadera esencia de las relaciones humanas nunca cambia y ese es el eje fundamental de la formación de los hijos. El AMOR, LA COMPRENSION, EL RESPETO, LA TERNURA y las palabras pronunciadas con cariño, nunca dejaron de ser elementos claves o indispensables para hacer de la aventura de ser padres, una de las mejores experiencias en la vida y para la vida.</w:t>
      </w:r>
    </w:p>
    <w:p w14:paraId="50773B0D" w14:textId="77777777" w:rsidR="003E4949" w:rsidRDefault="000E7A4C" w:rsidP="003A0F03">
      <w:pPr>
        <w:pStyle w:val="Parrafo"/>
      </w:pPr>
      <w:r>
        <w:t xml:space="preserve">El amor es el </w:t>
      </w:r>
      <w:r w:rsidR="003E4949">
        <w:t>único lenguaje que entienden los hijos de todas las edades y al que mejor responden. En cada etapa de desarrollo los hijos se comunican en forma diferente; aprenden a identificar lo q</w:t>
      </w:r>
      <w:r>
        <w:t>ue realmente necesitan de usted como padre, madre, orientador, e</w:t>
      </w:r>
      <w:r w:rsidR="003E4949">
        <w:t>ducador, compañero, amigo, etc.</w:t>
      </w:r>
    </w:p>
    <w:p w14:paraId="09213738" w14:textId="77777777" w:rsidR="003E4949" w:rsidRDefault="003E4949" w:rsidP="003A0F03">
      <w:pPr>
        <w:pStyle w:val="Parrafo"/>
      </w:pPr>
      <w:r>
        <w:t>Si todos nos preocupamos por cultivar los valores, la vida sería más agradable. Cada persona sería un verdadero ejemplo a seguir, capaz de comprender y enseñar a los demás la importancia y trascendencia que tiene para sus vidas, la vivencia de los valores, los buenos hábitos y las costumbres aprendidas en familia.</w:t>
      </w:r>
    </w:p>
    <w:p w14:paraId="5A501C7C" w14:textId="77777777" w:rsidR="003E4949" w:rsidRDefault="003E4949" w:rsidP="003A0F03">
      <w:pPr>
        <w:pStyle w:val="Parrafo"/>
      </w:pPr>
      <w:r>
        <w:t>Las relaciones personales,</w:t>
      </w:r>
      <w:r w:rsidR="000E7A4C">
        <w:t xml:space="preserve"> familiares, sociales, pasan en</w:t>
      </w:r>
      <w:r>
        <w:t xml:space="preserve"> muchos momentos por épocas muy agradables y por conflictos. Todos estos cambios son naturales y propios de la formación de las personas. Lo importante es disfrutar de este gran momento y superar los conflictos que se nos presenten.</w:t>
      </w:r>
    </w:p>
    <w:p w14:paraId="4E61A347" w14:textId="60ABEC7B" w:rsidR="003E4949" w:rsidRDefault="003E4949" w:rsidP="003A0F03">
      <w:pPr>
        <w:pStyle w:val="Parrafo"/>
      </w:pPr>
      <w:r>
        <w:lastRenderedPageBreak/>
        <w:t xml:space="preserve">Con este proyecto </w:t>
      </w:r>
      <w:r w:rsidR="000E7A4C">
        <w:t xml:space="preserve">se </w:t>
      </w:r>
      <w:r w:rsidR="003A0F03">
        <w:t>propiciará</w:t>
      </w:r>
      <w:r>
        <w:t xml:space="preserve"> conjuntamente un desarrollo integral de la comunidad educativa con algunos hilos conductores de educación sexual como orientaciones en: valores, Enfermedades de transmisión sexual, embarazos en adolescentes, maltrato infantil, derechos sexuales y reproductivos, planificación sexual, entre otros; contribuyendo a una convivencia de respeto y tolerancia en familia y sociedad.</w:t>
      </w:r>
    </w:p>
    <w:p w14:paraId="0A19966B" w14:textId="00F12BF7" w:rsidR="00E0647E" w:rsidRPr="0013153D" w:rsidRDefault="003A0F03" w:rsidP="003A0F03">
      <w:pPr>
        <w:pStyle w:val="Ttulo1"/>
        <w:numPr>
          <w:ilvl w:val="0"/>
          <w:numId w:val="2"/>
        </w:numPr>
      </w:pPr>
      <w:r w:rsidRPr="0013153D">
        <w:t>Identificación</w:t>
      </w:r>
      <w:r>
        <w:t xml:space="preserve"> Del Contexto y Antecedentes </w:t>
      </w:r>
    </w:p>
    <w:p w14:paraId="26D6FFFC" w14:textId="77777777" w:rsidR="0016282B" w:rsidRDefault="003A0F03" w:rsidP="003A0F03">
      <w:pPr>
        <w:pStyle w:val="Tabla"/>
      </w:pPr>
      <w:r w:rsidRPr="003A0F03">
        <w:t xml:space="preserve">Tabla </w:t>
      </w:r>
      <w:fldSimple w:instr=" SEQ Tabla \* ARABIC ">
        <w:r w:rsidRPr="003A0F03">
          <w:rPr>
            <w:noProof/>
          </w:rPr>
          <w:t>1</w:t>
        </w:r>
      </w:fldSimple>
      <w:r w:rsidR="0016282B">
        <w:t>.</w:t>
      </w:r>
    </w:p>
    <w:p w14:paraId="12AC3E8C" w14:textId="2127245D" w:rsidR="00E0647E" w:rsidRPr="0016282B" w:rsidRDefault="0016282B" w:rsidP="003A0F03">
      <w:pPr>
        <w:pStyle w:val="Tabla"/>
        <w:rPr>
          <w:b w:val="0"/>
          <w:bCs/>
          <w:i/>
          <w:iCs w:val="0"/>
        </w:rPr>
      </w:pPr>
      <w:r>
        <w:rPr>
          <w:b w:val="0"/>
          <w:bCs/>
          <w:i/>
          <w:iCs w:val="0"/>
        </w:rPr>
        <w:t>I</w:t>
      </w:r>
      <w:r w:rsidR="003A0F03" w:rsidRPr="0016282B">
        <w:rPr>
          <w:b w:val="0"/>
          <w:bCs/>
          <w:i/>
          <w:iCs w:val="0"/>
        </w:rPr>
        <w:t>dentificación del Contexto</w:t>
      </w:r>
    </w:p>
    <w:tbl>
      <w:tblPr>
        <w:tblStyle w:val="Tablaconcuadrcula"/>
        <w:tblW w:w="1023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3005"/>
        <w:gridCol w:w="3232"/>
      </w:tblGrid>
      <w:tr w:rsidR="0016282B" w:rsidRPr="00C858D2" w14:paraId="0B4A92B1" w14:textId="77777777" w:rsidTr="007F23AD">
        <w:trPr>
          <w:trHeight w:val="556"/>
        </w:trPr>
        <w:tc>
          <w:tcPr>
            <w:tcW w:w="3998" w:type="dxa"/>
            <w:tcBorders>
              <w:top w:val="single" w:sz="4" w:space="0" w:color="auto"/>
              <w:bottom w:val="single" w:sz="4" w:space="0" w:color="auto"/>
            </w:tcBorders>
          </w:tcPr>
          <w:p w14:paraId="26B70485" w14:textId="5EB074B7" w:rsidR="0016282B" w:rsidRPr="0016282B" w:rsidRDefault="0016282B" w:rsidP="0016282B">
            <w:pPr>
              <w:spacing w:line="360" w:lineRule="auto"/>
              <w:jc w:val="center"/>
              <w:rPr>
                <w:b/>
                <w:bCs/>
              </w:rPr>
            </w:pPr>
            <w:r w:rsidRPr="0016282B">
              <w:rPr>
                <w:b/>
                <w:bCs/>
              </w:rPr>
              <w:t>TITULO</w:t>
            </w:r>
          </w:p>
        </w:tc>
        <w:tc>
          <w:tcPr>
            <w:tcW w:w="3005" w:type="dxa"/>
            <w:tcBorders>
              <w:top w:val="single" w:sz="4" w:space="0" w:color="auto"/>
              <w:bottom w:val="single" w:sz="4" w:space="0" w:color="auto"/>
            </w:tcBorders>
          </w:tcPr>
          <w:p w14:paraId="58A379E5" w14:textId="77777777" w:rsidR="0016282B" w:rsidRPr="0016282B" w:rsidRDefault="0016282B" w:rsidP="0016282B">
            <w:pPr>
              <w:spacing w:line="360" w:lineRule="auto"/>
              <w:jc w:val="center"/>
              <w:rPr>
                <w:b/>
                <w:bCs/>
              </w:rPr>
            </w:pPr>
            <w:r w:rsidRPr="0016282B">
              <w:rPr>
                <w:b/>
                <w:bCs/>
              </w:rPr>
              <w:t>INSTITUCIÓN</w:t>
            </w:r>
          </w:p>
          <w:p w14:paraId="56352334" w14:textId="77777777" w:rsidR="0016282B" w:rsidRPr="0016282B" w:rsidRDefault="0016282B" w:rsidP="0016282B">
            <w:pPr>
              <w:spacing w:line="360" w:lineRule="auto"/>
              <w:jc w:val="center"/>
              <w:rPr>
                <w:b/>
                <w:bCs/>
              </w:rPr>
            </w:pPr>
          </w:p>
        </w:tc>
        <w:tc>
          <w:tcPr>
            <w:tcW w:w="3232" w:type="dxa"/>
            <w:tcBorders>
              <w:top w:val="single" w:sz="4" w:space="0" w:color="auto"/>
              <w:bottom w:val="single" w:sz="4" w:space="0" w:color="auto"/>
            </w:tcBorders>
          </w:tcPr>
          <w:p w14:paraId="4F946745" w14:textId="644EB13C" w:rsidR="0016282B" w:rsidRPr="0016282B" w:rsidRDefault="0016282B" w:rsidP="0016282B">
            <w:pPr>
              <w:spacing w:line="360" w:lineRule="auto"/>
              <w:jc w:val="center"/>
              <w:rPr>
                <w:b/>
                <w:bCs/>
              </w:rPr>
            </w:pPr>
            <w:r w:rsidRPr="0016282B">
              <w:rPr>
                <w:b/>
                <w:bCs/>
              </w:rPr>
              <w:t>MUNICIPIO</w:t>
            </w:r>
          </w:p>
        </w:tc>
      </w:tr>
      <w:tr w:rsidR="0016282B" w:rsidRPr="00C858D2" w14:paraId="3DAE5125" w14:textId="77777777" w:rsidTr="007F23AD">
        <w:tc>
          <w:tcPr>
            <w:tcW w:w="3998" w:type="dxa"/>
            <w:tcBorders>
              <w:top w:val="single" w:sz="4" w:space="0" w:color="auto"/>
            </w:tcBorders>
          </w:tcPr>
          <w:p w14:paraId="194138A8" w14:textId="31C77F78" w:rsidR="0016282B" w:rsidRPr="00C858D2" w:rsidRDefault="0016282B" w:rsidP="0016282B">
            <w:pPr>
              <w:spacing w:line="360" w:lineRule="auto"/>
              <w:rPr>
                <w:b/>
                <w:sz w:val="16"/>
                <w:szCs w:val="16"/>
              </w:rPr>
            </w:pPr>
            <w:r>
              <w:t>la formación y practica de valores me permiten vivir una sexualidad responsable en mi proyecto de vida.</w:t>
            </w:r>
          </w:p>
        </w:tc>
        <w:tc>
          <w:tcPr>
            <w:tcW w:w="3005" w:type="dxa"/>
            <w:tcBorders>
              <w:top w:val="single" w:sz="4" w:space="0" w:color="auto"/>
            </w:tcBorders>
          </w:tcPr>
          <w:p w14:paraId="76275534" w14:textId="46BBED4F" w:rsidR="0016282B" w:rsidRDefault="0016282B" w:rsidP="0016282B">
            <w:pPr>
              <w:spacing w:line="360" w:lineRule="auto"/>
              <w:rPr>
                <w:b/>
                <w:sz w:val="16"/>
                <w:szCs w:val="16"/>
              </w:rPr>
            </w:pPr>
            <w:r>
              <w:t>institución educativa de desarrollo rural</w:t>
            </w:r>
          </w:p>
        </w:tc>
        <w:tc>
          <w:tcPr>
            <w:tcW w:w="3232" w:type="dxa"/>
            <w:tcBorders>
              <w:top w:val="single" w:sz="4" w:space="0" w:color="auto"/>
            </w:tcBorders>
          </w:tcPr>
          <w:p w14:paraId="5DFC935D" w14:textId="4AD15EE4" w:rsidR="0016282B" w:rsidRDefault="0016282B" w:rsidP="0016282B">
            <w:pPr>
              <w:spacing w:line="360" w:lineRule="auto"/>
              <w:rPr>
                <w:b/>
                <w:sz w:val="16"/>
                <w:szCs w:val="16"/>
              </w:rPr>
            </w:pPr>
            <w:r>
              <w:t>La Unión Nariño</w:t>
            </w:r>
          </w:p>
        </w:tc>
      </w:tr>
      <w:tr w:rsidR="00C858D2" w:rsidRPr="00C858D2" w14:paraId="58010D14" w14:textId="77777777" w:rsidTr="007F23AD">
        <w:tc>
          <w:tcPr>
            <w:tcW w:w="3998" w:type="dxa"/>
          </w:tcPr>
          <w:p w14:paraId="702B3FC2" w14:textId="79FFFE85" w:rsidR="00C858D2" w:rsidRPr="00C858D2" w:rsidRDefault="0016282B" w:rsidP="0016282B">
            <w:pPr>
              <w:spacing w:line="360" w:lineRule="auto"/>
            </w:pPr>
            <w:r>
              <w:t>Año Lectivo 202</w:t>
            </w:r>
            <w:r w:rsidR="002D5BE7">
              <w:t>2</w:t>
            </w:r>
          </w:p>
        </w:tc>
        <w:tc>
          <w:tcPr>
            <w:tcW w:w="3005" w:type="dxa"/>
          </w:tcPr>
          <w:p w14:paraId="4639E69E" w14:textId="33FB47F0" w:rsidR="00C858D2" w:rsidRPr="00C858D2" w:rsidRDefault="0016282B" w:rsidP="0016282B">
            <w:pPr>
              <w:spacing w:line="360" w:lineRule="auto"/>
            </w:pPr>
            <w:r w:rsidRPr="00C858D2">
              <w:t>Área</w:t>
            </w:r>
          </w:p>
        </w:tc>
        <w:tc>
          <w:tcPr>
            <w:tcW w:w="3232" w:type="dxa"/>
          </w:tcPr>
          <w:p w14:paraId="36512007" w14:textId="1091F9F3" w:rsidR="00C858D2" w:rsidRDefault="009E782D" w:rsidP="0016282B">
            <w:pPr>
              <w:spacing w:line="360" w:lineRule="auto"/>
            </w:pPr>
            <w:r>
              <w:t xml:space="preserve">Responsables </w:t>
            </w:r>
          </w:p>
          <w:p w14:paraId="61468435" w14:textId="5BD36C4C" w:rsidR="00222554" w:rsidRPr="00222554" w:rsidRDefault="0016282B" w:rsidP="0016282B">
            <w:pPr>
              <w:spacing w:line="360" w:lineRule="auto"/>
            </w:pPr>
            <w:r>
              <w:t xml:space="preserve">Rosa M. Pinto </w:t>
            </w:r>
          </w:p>
          <w:p w14:paraId="694AD306" w14:textId="1B474474" w:rsidR="00222554" w:rsidRPr="00222554" w:rsidRDefault="009E782D" w:rsidP="0016282B">
            <w:pPr>
              <w:spacing w:line="360" w:lineRule="auto"/>
            </w:pPr>
            <w:r>
              <w:t xml:space="preserve">Nataly Basante </w:t>
            </w:r>
          </w:p>
          <w:p w14:paraId="768E6AFD" w14:textId="16A37AC9" w:rsidR="00222554" w:rsidRPr="00222554" w:rsidRDefault="0016282B" w:rsidP="0016282B">
            <w:pPr>
              <w:spacing w:line="360" w:lineRule="auto"/>
            </w:pPr>
            <w:r>
              <w:t>Rosa E. Bolaños</w:t>
            </w:r>
          </w:p>
          <w:p w14:paraId="50AB55A2" w14:textId="2F2939DD" w:rsidR="00222554" w:rsidRPr="00F31987" w:rsidRDefault="0016282B" w:rsidP="0016282B">
            <w:pPr>
              <w:spacing w:line="360" w:lineRule="auto"/>
            </w:pPr>
            <w:r>
              <w:t>Rolando M. Pasaje</w:t>
            </w:r>
          </w:p>
        </w:tc>
      </w:tr>
      <w:tr w:rsidR="00C858D2" w:rsidRPr="00C858D2" w14:paraId="5466CFEF" w14:textId="77777777" w:rsidTr="007F23AD">
        <w:tc>
          <w:tcPr>
            <w:tcW w:w="3998" w:type="dxa"/>
          </w:tcPr>
          <w:p w14:paraId="3B5FA151" w14:textId="3B60DB9F" w:rsidR="00C858D2" w:rsidRDefault="0016282B" w:rsidP="0016282B">
            <w:pPr>
              <w:spacing w:line="360" w:lineRule="auto"/>
            </w:pPr>
            <w:r>
              <w:t>L</w:t>
            </w:r>
            <w:r w:rsidR="003A0F03">
              <w:t>ema</w:t>
            </w:r>
          </w:p>
          <w:p w14:paraId="5EBC6D3A" w14:textId="27137531" w:rsidR="00222554" w:rsidRPr="00222554" w:rsidRDefault="0016282B" w:rsidP="0016282B">
            <w:pPr>
              <w:spacing w:line="360" w:lineRule="auto"/>
              <w:rPr>
                <w:szCs w:val="24"/>
              </w:rPr>
            </w:pPr>
            <w:r>
              <w:rPr>
                <w:szCs w:val="24"/>
              </w:rPr>
              <w:t>T</w:t>
            </w:r>
            <w:r w:rsidR="003A0F03">
              <w:rPr>
                <w:szCs w:val="24"/>
              </w:rPr>
              <w:t xml:space="preserve">u proyecto de vida puedes alcanzar, si una sexualidad responsable decides practicar. </w:t>
            </w:r>
          </w:p>
        </w:tc>
        <w:tc>
          <w:tcPr>
            <w:tcW w:w="3005" w:type="dxa"/>
          </w:tcPr>
          <w:p w14:paraId="7DB72AE0" w14:textId="7001BF64" w:rsidR="00C858D2" w:rsidRDefault="0016282B" w:rsidP="0016282B">
            <w:pPr>
              <w:spacing w:line="360" w:lineRule="auto"/>
            </w:pPr>
            <w:r>
              <w:t>J</w:t>
            </w:r>
            <w:r w:rsidR="003A0F03">
              <w:t>ornada</w:t>
            </w:r>
          </w:p>
          <w:p w14:paraId="278E3BB9" w14:textId="5F4C1907" w:rsidR="00222554" w:rsidRPr="00222554" w:rsidRDefault="0016282B" w:rsidP="0016282B">
            <w:pPr>
              <w:spacing w:line="360" w:lineRule="auto"/>
              <w:rPr>
                <w:szCs w:val="24"/>
              </w:rPr>
            </w:pPr>
            <w:r>
              <w:rPr>
                <w:szCs w:val="24"/>
              </w:rPr>
              <w:t>D</w:t>
            </w:r>
            <w:r w:rsidR="003A0F03" w:rsidRPr="00222554">
              <w:rPr>
                <w:szCs w:val="24"/>
              </w:rPr>
              <w:t>iurna</w:t>
            </w:r>
          </w:p>
        </w:tc>
        <w:tc>
          <w:tcPr>
            <w:tcW w:w="3232" w:type="dxa"/>
          </w:tcPr>
          <w:p w14:paraId="1695F9F5" w14:textId="5CD5346D" w:rsidR="00C858D2" w:rsidRDefault="0016282B" w:rsidP="0016282B">
            <w:pPr>
              <w:spacing w:line="360" w:lineRule="auto"/>
            </w:pPr>
            <w:r>
              <w:t>Población</w:t>
            </w:r>
            <w:r w:rsidR="003A0F03">
              <w:t xml:space="preserve"> beneficiada</w:t>
            </w:r>
          </w:p>
          <w:p w14:paraId="0E5E581C" w14:textId="0A529251" w:rsidR="00222554" w:rsidRPr="00222554" w:rsidRDefault="0016282B" w:rsidP="0016282B">
            <w:pPr>
              <w:spacing w:line="360" w:lineRule="auto"/>
              <w:rPr>
                <w:szCs w:val="24"/>
              </w:rPr>
            </w:pPr>
            <w:r>
              <w:rPr>
                <w:szCs w:val="24"/>
              </w:rPr>
              <w:t>C</w:t>
            </w:r>
            <w:r w:rsidR="003A0F03">
              <w:rPr>
                <w:szCs w:val="24"/>
              </w:rPr>
              <w:t xml:space="preserve">omunidad educativa </w:t>
            </w:r>
            <w:r w:rsidR="0050498B">
              <w:rPr>
                <w:szCs w:val="24"/>
              </w:rPr>
              <w:t>I.E.</w:t>
            </w:r>
            <w:r w:rsidR="007F23AD">
              <w:rPr>
                <w:szCs w:val="24"/>
              </w:rPr>
              <w:t>D.R</w:t>
            </w:r>
          </w:p>
        </w:tc>
      </w:tr>
      <w:tr w:rsidR="00C858D2" w:rsidRPr="00C858D2" w14:paraId="0078D587" w14:textId="77777777" w:rsidTr="007F23AD">
        <w:tc>
          <w:tcPr>
            <w:tcW w:w="3998" w:type="dxa"/>
            <w:tcBorders>
              <w:bottom w:val="single" w:sz="4" w:space="0" w:color="auto"/>
            </w:tcBorders>
          </w:tcPr>
          <w:p w14:paraId="54C07038" w14:textId="5B9D9B24" w:rsidR="00222554" w:rsidRDefault="003A0F03" w:rsidP="0016282B">
            <w:pPr>
              <w:spacing w:line="360" w:lineRule="auto"/>
            </w:pPr>
            <w:r>
              <w:t xml:space="preserve">niveles </w:t>
            </w:r>
          </w:p>
          <w:p w14:paraId="759DEABC" w14:textId="048EE3A8" w:rsidR="00222554" w:rsidRDefault="003A0F03" w:rsidP="0016282B">
            <w:pPr>
              <w:spacing w:line="360" w:lineRule="auto"/>
              <w:rPr>
                <w:szCs w:val="24"/>
              </w:rPr>
            </w:pPr>
            <w:r>
              <w:rPr>
                <w:szCs w:val="24"/>
              </w:rPr>
              <w:t>preescolar</w:t>
            </w:r>
          </w:p>
          <w:p w14:paraId="464318B2" w14:textId="06813B7E" w:rsidR="00222554" w:rsidRDefault="003A0F03" w:rsidP="0016282B">
            <w:pPr>
              <w:spacing w:line="360" w:lineRule="auto"/>
              <w:rPr>
                <w:szCs w:val="24"/>
              </w:rPr>
            </w:pPr>
            <w:r>
              <w:rPr>
                <w:szCs w:val="24"/>
              </w:rPr>
              <w:t xml:space="preserve">media </w:t>
            </w:r>
            <w:r w:rsidR="0016282B">
              <w:rPr>
                <w:szCs w:val="24"/>
              </w:rPr>
              <w:t>básica</w:t>
            </w:r>
          </w:p>
          <w:p w14:paraId="17173BCF" w14:textId="2D9749BA" w:rsidR="00222554" w:rsidRPr="00222554" w:rsidRDefault="003A0F03" w:rsidP="0016282B">
            <w:pPr>
              <w:spacing w:line="360" w:lineRule="auto"/>
              <w:rPr>
                <w:szCs w:val="24"/>
              </w:rPr>
            </w:pPr>
            <w:r>
              <w:rPr>
                <w:szCs w:val="24"/>
              </w:rPr>
              <w:t xml:space="preserve">media </w:t>
            </w:r>
            <w:r w:rsidR="0016282B">
              <w:rPr>
                <w:szCs w:val="24"/>
              </w:rPr>
              <w:t>técnica</w:t>
            </w:r>
            <w:r>
              <w:rPr>
                <w:szCs w:val="24"/>
              </w:rPr>
              <w:t xml:space="preserve"> </w:t>
            </w:r>
          </w:p>
        </w:tc>
        <w:tc>
          <w:tcPr>
            <w:tcW w:w="3005" w:type="dxa"/>
            <w:tcBorders>
              <w:bottom w:val="single" w:sz="4" w:space="0" w:color="auto"/>
            </w:tcBorders>
          </w:tcPr>
          <w:p w14:paraId="4591F918" w14:textId="48559556" w:rsidR="00222554" w:rsidRDefault="003A0F03" w:rsidP="0016282B">
            <w:pPr>
              <w:spacing w:line="360" w:lineRule="auto"/>
            </w:pPr>
            <w:r>
              <w:t>grados</w:t>
            </w:r>
          </w:p>
          <w:p w14:paraId="0C0DF4E6" w14:textId="5225373A" w:rsidR="00222554" w:rsidRDefault="003A0F03" w:rsidP="0016282B">
            <w:pPr>
              <w:spacing w:line="360" w:lineRule="auto"/>
              <w:rPr>
                <w:szCs w:val="24"/>
              </w:rPr>
            </w:pPr>
            <w:r>
              <w:rPr>
                <w:szCs w:val="24"/>
              </w:rPr>
              <w:t>preescolar</w:t>
            </w:r>
          </w:p>
          <w:p w14:paraId="0E78D39B" w14:textId="2574B747" w:rsidR="00222554" w:rsidRDefault="003A0F03" w:rsidP="0016282B">
            <w:pPr>
              <w:spacing w:line="360" w:lineRule="auto"/>
              <w:rPr>
                <w:szCs w:val="24"/>
              </w:rPr>
            </w:pPr>
            <w:r>
              <w:rPr>
                <w:szCs w:val="24"/>
              </w:rPr>
              <w:t>primaria: 1,2,3,4,5</w:t>
            </w:r>
          </w:p>
          <w:p w14:paraId="4C5A8FB0" w14:textId="07BBA16A" w:rsidR="00222554" w:rsidRPr="00222554" w:rsidRDefault="003A0F03" w:rsidP="0016282B">
            <w:pPr>
              <w:spacing w:line="360" w:lineRule="auto"/>
              <w:rPr>
                <w:szCs w:val="24"/>
              </w:rPr>
            </w:pPr>
            <w:r>
              <w:rPr>
                <w:szCs w:val="24"/>
              </w:rPr>
              <w:t>secundaria: 6,7,8,9,10,11</w:t>
            </w:r>
          </w:p>
        </w:tc>
        <w:tc>
          <w:tcPr>
            <w:tcW w:w="3232" w:type="dxa"/>
            <w:tcBorders>
              <w:bottom w:val="single" w:sz="4" w:space="0" w:color="auto"/>
            </w:tcBorders>
          </w:tcPr>
          <w:p w14:paraId="4D0EA320" w14:textId="3388DF58" w:rsidR="00222554" w:rsidRDefault="003A0F03" w:rsidP="0016282B">
            <w:pPr>
              <w:spacing w:line="360" w:lineRule="auto"/>
              <w:rPr>
                <w:szCs w:val="24"/>
              </w:rPr>
            </w:pPr>
            <w:r>
              <w:t>fecha inicio</w:t>
            </w:r>
            <w:r w:rsidR="0016282B">
              <w:t xml:space="preserve">: </w:t>
            </w:r>
            <w:r>
              <w:rPr>
                <w:szCs w:val="24"/>
              </w:rPr>
              <w:t>febrero 202</w:t>
            </w:r>
            <w:r w:rsidR="009E782D">
              <w:rPr>
                <w:szCs w:val="24"/>
              </w:rPr>
              <w:t>3</w:t>
            </w:r>
          </w:p>
          <w:p w14:paraId="7B0B70B3" w14:textId="4F503612" w:rsidR="00222554" w:rsidRDefault="003A0F03" w:rsidP="0016282B">
            <w:pPr>
              <w:spacing w:line="360" w:lineRule="auto"/>
            </w:pPr>
            <w:r>
              <w:t xml:space="preserve">fecha </w:t>
            </w:r>
            <w:r w:rsidR="0016282B">
              <w:t>finalización</w:t>
            </w:r>
          </w:p>
          <w:p w14:paraId="00EF8974" w14:textId="32149546" w:rsidR="00222554" w:rsidRPr="00222554" w:rsidRDefault="003A0F03" w:rsidP="0016282B">
            <w:pPr>
              <w:spacing w:line="360" w:lineRule="auto"/>
              <w:rPr>
                <w:szCs w:val="24"/>
              </w:rPr>
            </w:pPr>
            <w:r>
              <w:rPr>
                <w:szCs w:val="24"/>
              </w:rPr>
              <w:t>noviembre 202</w:t>
            </w:r>
            <w:r w:rsidR="009E782D">
              <w:rPr>
                <w:szCs w:val="24"/>
              </w:rPr>
              <w:t>3</w:t>
            </w:r>
          </w:p>
        </w:tc>
      </w:tr>
    </w:tbl>
    <w:p w14:paraId="36A439DE" w14:textId="77777777" w:rsidR="00E0647E" w:rsidRDefault="00E0647E" w:rsidP="00F46513">
      <w:pPr>
        <w:spacing w:after="0" w:line="240" w:lineRule="auto"/>
        <w:jc w:val="both"/>
        <w:rPr>
          <w:rFonts w:ascii="Arial" w:hAnsi="Arial" w:cs="Arial"/>
          <w:b/>
          <w:szCs w:val="24"/>
        </w:rPr>
      </w:pPr>
    </w:p>
    <w:p w14:paraId="7D02C814" w14:textId="77777777" w:rsidR="00F31987" w:rsidRDefault="00F31987" w:rsidP="003A0F03">
      <w:pPr>
        <w:pStyle w:val="Parrafo"/>
        <w:rPr>
          <w:sz w:val="16"/>
          <w:szCs w:val="16"/>
        </w:rPr>
      </w:pPr>
      <w:r>
        <w:lastRenderedPageBreak/>
        <w:t xml:space="preserve">La sexualidad impregna todos y cada uno de los actos de la vida cotidiana. Crea reglas de comportamiento, evoluciona con la historia y es una continua fuente de placer o frustración desde la adolescencia a la vejez”. </w:t>
      </w:r>
      <w:r w:rsidRPr="00E12B97">
        <w:t>(J.M.Farre Marti).</w:t>
      </w:r>
    </w:p>
    <w:p w14:paraId="3AF8EB47" w14:textId="764AEB57" w:rsidR="00F31987" w:rsidRDefault="00F31987" w:rsidP="003A0F03">
      <w:pPr>
        <w:pStyle w:val="Parrafo"/>
      </w:pPr>
      <w:r>
        <w:t>Esas reglas de comportamiento han cambiado mucho, con actitudes, sin medir consecuencias, actuando sin responsabilidad, ni compromiso. La propia ciencia es causa de cambios de comportamientos; véase lo que sucede con los anticonceptivos; la propia biología, sufriendo virulentas agresiones como en el caso del SIDA, las concepciones sobre el papel sexual del hombre y la mujer y muchas más connotaciones que hoy se presentan en nuestro medio vivir.</w:t>
      </w:r>
    </w:p>
    <w:p w14:paraId="55E91302" w14:textId="73D2D3F2" w:rsidR="00F31987" w:rsidRDefault="00F31987" w:rsidP="003A0F03">
      <w:pPr>
        <w:pStyle w:val="Parrafo"/>
      </w:pPr>
      <w:r>
        <w:t xml:space="preserve">En nuestra Institución Educativa </w:t>
      </w:r>
      <w:r w:rsidR="003D3DEC">
        <w:t xml:space="preserve">para realizar el diagnóstico que nos permita enfocar </w:t>
      </w:r>
      <w:r w:rsidR="00983501">
        <w:t>el proyecto</w:t>
      </w:r>
      <w:r>
        <w:t xml:space="preserve"> “Educac</w:t>
      </w:r>
      <w:r w:rsidR="003D3DEC">
        <w:t>ión Sexual”</w:t>
      </w:r>
      <w:r>
        <w:t xml:space="preserve"> aplic</w:t>
      </w:r>
      <w:r w:rsidR="003D3DEC">
        <w:t xml:space="preserve">amos, tabulamos y </w:t>
      </w:r>
      <w:r w:rsidR="00983501">
        <w:t>analizamos encuestas</w:t>
      </w:r>
      <w:r>
        <w:t xml:space="preserve"> a estudiantes y padres de familia. Las temáticas identificadas como necesidades prioritarias son: </w:t>
      </w:r>
    </w:p>
    <w:p w14:paraId="698B0E76" w14:textId="7B52C2EE" w:rsidR="00F31987" w:rsidRDefault="00983501" w:rsidP="00983501">
      <w:pPr>
        <w:pStyle w:val="Tabla"/>
        <w:spacing w:line="276" w:lineRule="auto"/>
      </w:pPr>
      <w:r>
        <w:t>Tabla 2.</w:t>
      </w:r>
    </w:p>
    <w:p w14:paraId="310D299C" w14:textId="4B933431" w:rsidR="00983501" w:rsidRPr="00983501" w:rsidRDefault="00983501" w:rsidP="00983501">
      <w:pPr>
        <w:pStyle w:val="Tabla"/>
        <w:spacing w:line="276" w:lineRule="auto"/>
        <w:rPr>
          <w:b w:val="0"/>
          <w:bCs/>
          <w:i/>
          <w:iCs w:val="0"/>
        </w:rPr>
      </w:pPr>
      <w:r>
        <w:rPr>
          <w:b w:val="0"/>
          <w:bCs/>
          <w:i/>
          <w:iCs w:val="0"/>
        </w:rPr>
        <w:t xml:space="preserve">Diagnostico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1718"/>
      </w:tblGrid>
      <w:tr w:rsidR="00983501" w:rsidRPr="00983501" w14:paraId="3863B5E9" w14:textId="77777777" w:rsidTr="00983501">
        <w:tc>
          <w:tcPr>
            <w:tcW w:w="4798" w:type="dxa"/>
            <w:tcBorders>
              <w:top w:val="single" w:sz="4" w:space="0" w:color="auto"/>
              <w:bottom w:val="single" w:sz="4" w:space="0" w:color="auto"/>
            </w:tcBorders>
          </w:tcPr>
          <w:p w14:paraId="00697E8E" w14:textId="297177FC" w:rsidR="00983501" w:rsidRPr="00983501" w:rsidRDefault="00983501" w:rsidP="00983501">
            <w:pPr>
              <w:jc w:val="center"/>
              <w:rPr>
                <w:b/>
                <w:bCs/>
              </w:rPr>
            </w:pPr>
            <w:r>
              <w:rPr>
                <w:b/>
                <w:bCs/>
              </w:rPr>
              <w:t>ítems</w:t>
            </w:r>
          </w:p>
        </w:tc>
        <w:tc>
          <w:tcPr>
            <w:tcW w:w="1718" w:type="dxa"/>
            <w:tcBorders>
              <w:top w:val="single" w:sz="4" w:space="0" w:color="auto"/>
              <w:bottom w:val="single" w:sz="4" w:space="0" w:color="auto"/>
            </w:tcBorders>
          </w:tcPr>
          <w:p w14:paraId="6A28C03C" w14:textId="155CBB0F" w:rsidR="00983501" w:rsidRPr="00983501" w:rsidRDefault="00983501" w:rsidP="00983501">
            <w:pPr>
              <w:jc w:val="center"/>
              <w:rPr>
                <w:b/>
                <w:bCs/>
              </w:rPr>
            </w:pPr>
            <w:r>
              <w:rPr>
                <w:b/>
                <w:bCs/>
              </w:rPr>
              <w:t>P</w:t>
            </w:r>
            <w:r w:rsidRPr="00983501">
              <w:rPr>
                <w:b/>
                <w:bCs/>
              </w:rPr>
              <w:t>orcentaje</w:t>
            </w:r>
          </w:p>
        </w:tc>
      </w:tr>
      <w:tr w:rsidR="00983501" w:rsidRPr="00983501" w14:paraId="056963E6" w14:textId="77777777" w:rsidTr="00983501">
        <w:tc>
          <w:tcPr>
            <w:tcW w:w="4798" w:type="dxa"/>
            <w:tcBorders>
              <w:top w:val="single" w:sz="4" w:space="0" w:color="auto"/>
            </w:tcBorders>
          </w:tcPr>
          <w:p w14:paraId="0171E447" w14:textId="406E7B0C" w:rsidR="00983501" w:rsidRPr="00983501" w:rsidRDefault="00983501" w:rsidP="000C18CC">
            <w:pPr>
              <w:spacing w:line="360" w:lineRule="auto"/>
            </w:pPr>
            <w:r w:rsidRPr="00983501">
              <w:t>Embarazos en adolescentes</w:t>
            </w:r>
          </w:p>
        </w:tc>
        <w:tc>
          <w:tcPr>
            <w:tcW w:w="1718" w:type="dxa"/>
            <w:tcBorders>
              <w:top w:val="single" w:sz="4" w:space="0" w:color="auto"/>
            </w:tcBorders>
          </w:tcPr>
          <w:p w14:paraId="094F2F9E" w14:textId="77777777" w:rsidR="00983501" w:rsidRPr="00983501" w:rsidRDefault="00983501" w:rsidP="005327BB">
            <w:pPr>
              <w:spacing w:line="360" w:lineRule="auto"/>
              <w:jc w:val="center"/>
            </w:pPr>
            <w:r w:rsidRPr="00983501">
              <w:t>20%</w:t>
            </w:r>
          </w:p>
        </w:tc>
      </w:tr>
      <w:tr w:rsidR="00983501" w:rsidRPr="00983501" w14:paraId="179127DB" w14:textId="77777777" w:rsidTr="00983501">
        <w:tc>
          <w:tcPr>
            <w:tcW w:w="4798" w:type="dxa"/>
          </w:tcPr>
          <w:p w14:paraId="7C5A262E" w14:textId="3DE94EA3" w:rsidR="00983501" w:rsidRPr="00983501" w:rsidRDefault="00983501" w:rsidP="000C18CC">
            <w:pPr>
              <w:spacing w:line="360" w:lineRule="auto"/>
            </w:pPr>
            <w:r w:rsidRPr="00983501">
              <w:t>Enfermedades de transmisión sexual</w:t>
            </w:r>
          </w:p>
        </w:tc>
        <w:tc>
          <w:tcPr>
            <w:tcW w:w="1718" w:type="dxa"/>
          </w:tcPr>
          <w:p w14:paraId="2977BC6E" w14:textId="024F5881" w:rsidR="00983501" w:rsidRPr="00983501" w:rsidRDefault="00983501" w:rsidP="005327BB">
            <w:pPr>
              <w:spacing w:line="360" w:lineRule="auto"/>
              <w:jc w:val="center"/>
            </w:pPr>
            <w:r w:rsidRPr="00983501">
              <w:t>18%</w:t>
            </w:r>
          </w:p>
        </w:tc>
      </w:tr>
      <w:tr w:rsidR="00983501" w:rsidRPr="00983501" w14:paraId="7F7700A2" w14:textId="77777777" w:rsidTr="00983501">
        <w:tc>
          <w:tcPr>
            <w:tcW w:w="4798" w:type="dxa"/>
          </w:tcPr>
          <w:p w14:paraId="0C241AEF" w14:textId="321E69B2" w:rsidR="00983501" w:rsidRPr="00983501" w:rsidRDefault="00983501" w:rsidP="000C18CC">
            <w:pPr>
              <w:spacing w:line="360" w:lineRule="auto"/>
            </w:pPr>
            <w:r w:rsidRPr="00983501">
              <w:t>Orientaciones sexuales</w:t>
            </w:r>
          </w:p>
        </w:tc>
        <w:tc>
          <w:tcPr>
            <w:tcW w:w="1718" w:type="dxa"/>
          </w:tcPr>
          <w:p w14:paraId="602A08E2" w14:textId="77777777" w:rsidR="00983501" w:rsidRPr="00983501" w:rsidRDefault="00983501" w:rsidP="005327BB">
            <w:pPr>
              <w:spacing w:line="360" w:lineRule="auto"/>
              <w:jc w:val="center"/>
            </w:pPr>
            <w:r w:rsidRPr="00983501">
              <w:t>15%</w:t>
            </w:r>
          </w:p>
        </w:tc>
      </w:tr>
      <w:tr w:rsidR="00983501" w:rsidRPr="00983501" w14:paraId="52262AA0" w14:textId="77777777" w:rsidTr="00983501">
        <w:tc>
          <w:tcPr>
            <w:tcW w:w="4798" w:type="dxa"/>
          </w:tcPr>
          <w:p w14:paraId="2B8838FC" w14:textId="159D59B7" w:rsidR="00983501" w:rsidRPr="00983501" w:rsidRDefault="00983501" w:rsidP="000C18CC">
            <w:pPr>
              <w:spacing w:line="360" w:lineRule="auto"/>
            </w:pPr>
            <w:r w:rsidRPr="00983501">
              <w:t>Maltrato infantil</w:t>
            </w:r>
          </w:p>
        </w:tc>
        <w:tc>
          <w:tcPr>
            <w:tcW w:w="1718" w:type="dxa"/>
          </w:tcPr>
          <w:p w14:paraId="23FEE235" w14:textId="4B2DD061" w:rsidR="00983501" w:rsidRPr="00983501" w:rsidRDefault="00983501" w:rsidP="005327BB">
            <w:pPr>
              <w:spacing w:line="360" w:lineRule="auto"/>
              <w:jc w:val="center"/>
            </w:pPr>
            <w:r w:rsidRPr="00983501">
              <w:t>10%</w:t>
            </w:r>
          </w:p>
        </w:tc>
      </w:tr>
      <w:tr w:rsidR="00983501" w:rsidRPr="00983501" w14:paraId="6ADE3812" w14:textId="77777777" w:rsidTr="00983501">
        <w:tc>
          <w:tcPr>
            <w:tcW w:w="4798" w:type="dxa"/>
          </w:tcPr>
          <w:p w14:paraId="22C84760" w14:textId="398DB8CC" w:rsidR="00983501" w:rsidRPr="00983501" w:rsidRDefault="00983501" w:rsidP="000C18CC">
            <w:pPr>
              <w:spacing w:line="360" w:lineRule="auto"/>
            </w:pPr>
            <w:r w:rsidRPr="00983501">
              <w:t xml:space="preserve">Derechos sexuales y reproductivos  </w:t>
            </w:r>
          </w:p>
        </w:tc>
        <w:tc>
          <w:tcPr>
            <w:tcW w:w="1718" w:type="dxa"/>
          </w:tcPr>
          <w:p w14:paraId="7866EF49" w14:textId="7EC4A7F7" w:rsidR="00983501" w:rsidRPr="00983501" w:rsidRDefault="00983501" w:rsidP="005327BB">
            <w:pPr>
              <w:spacing w:line="360" w:lineRule="auto"/>
              <w:jc w:val="center"/>
            </w:pPr>
            <w:r w:rsidRPr="00983501">
              <w:t>8%</w:t>
            </w:r>
          </w:p>
        </w:tc>
      </w:tr>
      <w:tr w:rsidR="00983501" w:rsidRPr="00983501" w14:paraId="35F85E12" w14:textId="77777777" w:rsidTr="00983501">
        <w:tc>
          <w:tcPr>
            <w:tcW w:w="4798" w:type="dxa"/>
          </w:tcPr>
          <w:p w14:paraId="3DD0A6A3" w14:textId="07AAC9D0" w:rsidR="00983501" w:rsidRPr="00983501" w:rsidRDefault="00983501" w:rsidP="000C18CC">
            <w:pPr>
              <w:spacing w:line="360" w:lineRule="auto"/>
            </w:pPr>
            <w:r w:rsidRPr="00983501">
              <w:t>Planificación sexual</w:t>
            </w:r>
          </w:p>
        </w:tc>
        <w:tc>
          <w:tcPr>
            <w:tcW w:w="1718" w:type="dxa"/>
          </w:tcPr>
          <w:p w14:paraId="08957D62" w14:textId="7AC46173" w:rsidR="00983501" w:rsidRPr="00983501" w:rsidRDefault="00983501" w:rsidP="005327BB">
            <w:pPr>
              <w:spacing w:line="360" w:lineRule="auto"/>
              <w:jc w:val="center"/>
            </w:pPr>
            <w:r w:rsidRPr="00983501">
              <w:t>8%</w:t>
            </w:r>
          </w:p>
        </w:tc>
      </w:tr>
      <w:tr w:rsidR="00983501" w:rsidRPr="00983501" w14:paraId="5A0B7844" w14:textId="77777777" w:rsidTr="00983501">
        <w:tc>
          <w:tcPr>
            <w:tcW w:w="4798" w:type="dxa"/>
          </w:tcPr>
          <w:p w14:paraId="7B50C27D" w14:textId="0FFEB5B6" w:rsidR="00983501" w:rsidRPr="00983501" w:rsidRDefault="00983501" w:rsidP="000C18CC">
            <w:pPr>
              <w:spacing w:line="360" w:lineRule="auto"/>
            </w:pPr>
            <w:r w:rsidRPr="00983501">
              <w:t>Proyecto de vida</w:t>
            </w:r>
          </w:p>
        </w:tc>
        <w:tc>
          <w:tcPr>
            <w:tcW w:w="1718" w:type="dxa"/>
          </w:tcPr>
          <w:p w14:paraId="64421D7C" w14:textId="17D345B5" w:rsidR="00983501" w:rsidRPr="00983501" w:rsidRDefault="00983501" w:rsidP="005327BB">
            <w:pPr>
              <w:spacing w:line="360" w:lineRule="auto"/>
              <w:jc w:val="center"/>
            </w:pPr>
            <w:r w:rsidRPr="00983501">
              <w:t>6%</w:t>
            </w:r>
          </w:p>
        </w:tc>
      </w:tr>
      <w:tr w:rsidR="00983501" w:rsidRPr="00983501" w14:paraId="3A2D27BB" w14:textId="77777777" w:rsidTr="00983501">
        <w:tc>
          <w:tcPr>
            <w:tcW w:w="4798" w:type="dxa"/>
          </w:tcPr>
          <w:p w14:paraId="30B765C0" w14:textId="28440132" w:rsidR="00983501" w:rsidRPr="00983501" w:rsidRDefault="00983501" w:rsidP="000C18CC">
            <w:pPr>
              <w:spacing w:line="360" w:lineRule="auto"/>
            </w:pPr>
            <w:r w:rsidRPr="00983501">
              <w:t xml:space="preserve">El cuerpo y los medios de comunicación  </w:t>
            </w:r>
          </w:p>
        </w:tc>
        <w:tc>
          <w:tcPr>
            <w:tcW w:w="1718" w:type="dxa"/>
          </w:tcPr>
          <w:p w14:paraId="06C74534" w14:textId="2ED00CCF" w:rsidR="00983501" w:rsidRPr="00983501" w:rsidRDefault="00983501" w:rsidP="005327BB">
            <w:pPr>
              <w:spacing w:line="360" w:lineRule="auto"/>
              <w:jc w:val="center"/>
            </w:pPr>
            <w:r w:rsidRPr="00983501">
              <w:t>6%</w:t>
            </w:r>
          </w:p>
        </w:tc>
      </w:tr>
      <w:tr w:rsidR="00983501" w:rsidRPr="00983501" w14:paraId="674F8393" w14:textId="77777777" w:rsidTr="00983501">
        <w:tc>
          <w:tcPr>
            <w:tcW w:w="4798" w:type="dxa"/>
          </w:tcPr>
          <w:p w14:paraId="64E57FA9" w14:textId="2D205264" w:rsidR="00983501" w:rsidRPr="00983501" w:rsidRDefault="00983501" w:rsidP="000C18CC">
            <w:pPr>
              <w:spacing w:line="360" w:lineRule="auto"/>
            </w:pPr>
            <w:r w:rsidRPr="00983501">
              <w:t>Recuperación de valores</w:t>
            </w:r>
          </w:p>
        </w:tc>
        <w:tc>
          <w:tcPr>
            <w:tcW w:w="1718" w:type="dxa"/>
          </w:tcPr>
          <w:p w14:paraId="535F7639" w14:textId="5ADB651F" w:rsidR="00983501" w:rsidRPr="00983501" w:rsidRDefault="00983501" w:rsidP="005327BB">
            <w:pPr>
              <w:spacing w:line="360" w:lineRule="auto"/>
              <w:jc w:val="center"/>
            </w:pPr>
            <w:r w:rsidRPr="00983501">
              <w:t>5%</w:t>
            </w:r>
          </w:p>
        </w:tc>
      </w:tr>
      <w:tr w:rsidR="00983501" w:rsidRPr="00983501" w14:paraId="3C48BD3A" w14:textId="77777777" w:rsidTr="00983501">
        <w:tc>
          <w:tcPr>
            <w:tcW w:w="4798" w:type="dxa"/>
            <w:tcBorders>
              <w:bottom w:val="single" w:sz="4" w:space="0" w:color="auto"/>
            </w:tcBorders>
          </w:tcPr>
          <w:p w14:paraId="02972C7E" w14:textId="5E5894C6" w:rsidR="00983501" w:rsidRPr="00983501" w:rsidRDefault="00983501" w:rsidP="000C18CC">
            <w:pPr>
              <w:spacing w:line="360" w:lineRule="auto"/>
            </w:pPr>
            <w:r w:rsidRPr="00983501">
              <w:t xml:space="preserve">Riesgos del sexo en la adolescencia  </w:t>
            </w:r>
          </w:p>
        </w:tc>
        <w:tc>
          <w:tcPr>
            <w:tcW w:w="1718" w:type="dxa"/>
            <w:tcBorders>
              <w:bottom w:val="single" w:sz="4" w:space="0" w:color="auto"/>
            </w:tcBorders>
          </w:tcPr>
          <w:p w14:paraId="7C929E35" w14:textId="07395D74" w:rsidR="00983501" w:rsidRPr="00983501" w:rsidRDefault="00983501" w:rsidP="005327BB">
            <w:pPr>
              <w:spacing w:line="360" w:lineRule="auto"/>
              <w:jc w:val="center"/>
            </w:pPr>
            <w:r w:rsidRPr="00983501">
              <w:t>4%</w:t>
            </w:r>
          </w:p>
        </w:tc>
      </w:tr>
    </w:tbl>
    <w:p w14:paraId="5F37B601" w14:textId="77777777" w:rsidR="00E0647E" w:rsidRDefault="00E0647E" w:rsidP="00F46513">
      <w:pPr>
        <w:spacing w:after="0" w:line="240" w:lineRule="auto"/>
        <w:jc w:val="both"/>
      </w:pPr>
    </w:p>
    <w:p w14:paraId="774E3D25" w14:textId="77777777" w:rsidR="00E0647E" w:rsidRDefault="00535BF4" w:rsidP="00F46513">
      <w:pPr>
        <w:spacing w:after="0" w:line="240" w:lineRule="auto"/>
        <w:jc w:val="both"/>
      </w:pPr>
      <w:r>
        <w:rPr>
          <w:rFonts w:ascii="Arial" w:hAnsi="Arial" w:cs="Arial"/>
          <w:noProof/>
          <w:szCs w:val="24"/>
          <w:lang w:val="es-ES" w:eastAsia="es-ES"/>
        </w:rPr>
        <w:lastRenderedPageBreak/>
        <w:drawing>
          <wp:anchor distT="0" distB="0" distL="114300" distR="114300" simplePos="0" relativeHeight="251658240" behindDoc="1" locked="0" layoutInCell="1" allowOverlap="1" wp14:anchorId="47C12E23" wp14:editId="5913E196">
            <wp:simplePos x="0" y="0"/>
            <wp:positionH relativeFrom="column">
              <wp:posOffset>-97790</wp:posOffset>
            </wp:positionH>
            <wp:positionV relativeFrom="paragraph">
              <wp:posOffset>219075</wp:posOffset>
            </wp:positionV>
            <wp:extent cx="5486400" cy="3200400"/>
            <wp:effectExtent l="0" t="0" r="19050" b="19050"/>
            <wp:wrapTight wrapText="bothSides">
              <wp:wrapPolygon edited="0">
                <wp:start x="0" y="0"/>
                <wp:lineTo x="0" y="21600"/>
                <wp:lineTo x="21600" y="21600"/>
                <wp:lineTo x="21600" y="0"/>
                <wp:lineTo x="0" y="0"/>
              </wp:wrapPolygon>
            </wp:wrapTight>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0F8CAD27" w14:textId="77777777" w:rsidR="00E0647E" w:rsidRDefault="00E0647E" w:rsidP="00F46513">
      <w:pPr>
        <w:spacing w:after="0" w:line="240" w:lineRule="auto"/>
        <w:jc w:val="both"/>
      </w:pPr>
    </w:p>
    <w:p w14:paraId="22DB7C9F" w14:textId="77777777" w:rsidR="00ED47E5" w:rsidRDefault="00ED47E5" w:rsidP="00F46513">
      <w:pPr>
        <w:spacing w:after="0" w:line="240" w:lineRule="auto"/>
        <w:jc w:val="both"/>
      </w:pPr>
    </w:p>
    <w:p w14:paraId="5948B63A" w14:textId="77777777" w:rsidR="00ED47E5" w:rsidRDefault="00ED47E5" w:rsidP="00F46513">
      <w:pPr>
        <w:spacing w:after="0" w:line="240" w:lineRule="auto"/>
        <w:jc w:val="both"/>
      </w:pPr>
    </w:p>
    <w:p w14:paraId="5583C070" w14:textId="77777777" w:rsidR="00ED47E5" w:rsidRDefault="00ED47E5" w:rsidP="00F46513">
      <w:pPr>
        <w:spacing w:after="0" w:line="240" w:lineRule="auto"/>
        <w:jc w:val="both"/>
      </w:pPr>
    </w:p>
    <w:p w14:paraId="3A7A5BB5" w14:textId="77777777" w:rsidR="00ED47E5" w:rsidRDefault="00ED47E5" w:rsidP="00F46513">
      <w:pPr>
        <w:spacing w:after="0" w:line="240" w:lineRule="auto"/>
        <w:jc w:val="both"/>
      </w:pPr>
    </w:p>
    <w:p w14:paraId="031D127D" w14:textId="77777777" w:rsidR="00ED47E5" w:rsidRDefault="00ED47E5" w:rsidP="00F46513">
      <w:pPr>
        <w:spacing w:after="0" w:line="240" w:lineRule="auto"/>
        <w:jc w:val="both"/>
      </w:pPr>
    </w:p>
    <w:p w14:paraId="0D5AEFD3" w14:textId="77777777" w:rsidR="00ED47E5" w:rsidRDefault="00ED47E5" w:rsidP="00F46513">
      <w:pPr>
        <w:spacing w:after="0" w:line="240" w:lineRule="auto"/>
        <w:jc w:val="both"/>
      </w:pPr>
    </w:p>
    <w:p w14:paraId="74AF1DC9" w14:textId="77777777" w:rsidR="00ED47E5" w:rsidRDefault="00ED47E5" w:rsidP="00F46513">
      <w:pPr>
        <w:spacing w:after="0" w:line="240" w:lineRule="auto"/>
        <w:jc w:val="both"/>
      </w:pPr>
    </w:p>
    <w:p w14:paraId="7D169855" w14:textId="77777777" w:rsidR="00ED47E5" w:rsidRDefault="00ED47E5" w:rsidP="00F46513">
      <w:pPr>
        <w:spacing w:after="0" w:line="240" w:lineRule="auto"/>
        <w:jc w:val="both"/>
      </w:pPr>
    </w:p>
    <w:p w14:paraId="66DEFFDE" w14:textId="77777777" w:rsidR="00ED47E5" w:rsidRDefault="00ED47E5" w:rsidP="00F46513">
      <w:pPr>
        <w:spacing w:after="0" w:line="240" w:lineRule="auto"/>
        <w:jc w:val="both"/>
      </w:pPr>
    </w:p>
    <w:p w14:paraId="140AE5C1" w14:textId="77777777" w:rsidR="00ED47E5" w:rsidRDefault="00ED47E5" w:rsidP="00F46513">
      <w:pPr>
        <w:spacing w:after="0" w:line="240" w:lineRule="auto"/>
        <w:jc w:val="both"/>
      </w:pPr>
    </w:p>
    <w:p w14:paraId="011CEB7E" w14:textId="77777777" w:rsidR="00ED47E5" w:rsidRDefault="00ED47E5" w:rsidP="00F46513">
      <w:pPr>
        <w:spacing w:after="0" w:line="240" w:lineRule="auto"/>
        <w:jc w:val="both"/>
      </w:pPr>
    </w:p>
    <w:p w14:paraId="4D82F419" w14:textId="77777777" w:rsidR="00ED47E5" w:rsidRDefault="00ED47E5" w:rsidP="00F46513">
      <w:pPr>
        <w:spacing w:after="0" w:line="240" w:lineRule="auto"/>
        <w:jc w:val="both"/>
      </w:pPr>
    </w:p>
    <w:p w14:paraId="33DB4D2F" w14:textId="77777777" w:rsidR="00ED47E5" w:rsidRDefault="00ED47E5" w:rsidP="00F46513">
      <w:pPr>
        <w:spacing w:after="0" w:line="240" w:lineRule="auto"/>
        <w:jc w:val="both"/>
      </w:pPr>
    </w:p>
    <w:p w14:paraId="7F2CCACE" w14:textId="77777777" w:rsidR="00ED47E5" w:rsidRDefault="00ED47E5" w:rsidP="00F46513">
      <w:pPr>
        <w:spacing w:after="0" w:line="240" w:lineRule="auto"/>
        <w:jc w:val="both"/>
      </w:pPr>
    </w:p>
    <w:p w14:paraId="746D2CA8" w14:textId="77777777" w:rsidR="00ED47E5" w:rsidRDefault="00ED47E5" w:rsidP="00F46513">
      <w:pPr>
        <w:spacing w:after="0" w:line="240" w:lineRule="auto"/>
        <w:jc w:val="both"/>
      </w:pPr>
    </w:p>
    <w:p w14:paraId="1B57118F" w14:textId="77777777" w:rsidR="00ED47E5" w:rsidRDefault="00ED47E5" w:rsidP="00F46513">
      <w:pPr>
        <w:spacing w:after="0" w:line="240" w:lineRule="auto"/>
        <w:jc w:val="both"/>
      </w:pPr>
    </w:p>
    <w:p w14:paraId="76495D68" w14:textId="77777777" w:rsidR="00ED47E5" w:rsidRDefault="00ED47E5" w:rsidP="00F46513">
      <w:pPr>
        <w:spacing w:after="0" w:line="240" w:lineRule="auto"/>
        <w:jc w:val="both"/>
      </w:pPr>
    </w:p>
    <w:p w14:paraId="77916367" w14:textId="77777777" w:rsidR="00ED47E5" w:rsidRDefault="00ED47E5" w:rsidP="00F46513">
      <w:pPr>
        <w:spacing w:after="0" w:line="240" w:lineRule="auto"/>
        <w:jc w:val="both"/>
      </w:pPr>
    </w:p>
    <w:p w14:paraId="1F9F53BE" w14:textId="1D2AB951" w:rsidR="00ED47E5" w:rsidRPr="00F7501D" w:rsidRDefault="00F7501D" w:rsidP="00F7501D">
      <w:pPr>
        <w:pStyle w:val="Descripcin"/>
        <w:rPr>
          <w:color w:val="auto"/>
        </w:rPr>
      </w:pPr>
      <w:r w:rsidRPr="00F7501D">
        <w:rPr>
          <w:color w:val="auto"/>
        </w:rPr>
        <w:t xml:space="preserve">Ilustración </w:t>
      </w:r>
      <w:r w:rsidRPr="00F7501D">
        <w:rPr>
          <w:color w:val="auto"/>
        </w:rPr>
        <w:fldChar w:fldCharType="begin"/>
      </w:r>
      <w:r w:rsidRPr="00F7501D">
        <w:rPr>
          <w:color w:val="auto"/>
        </w:rPr>
        <w:instrText xml:space="preserve"> SEQ Ilustración \* ARABIC </w:instrText>
      </w:r>
      <w:r w:rsidRPr="00F7501D">
        <w:rPr>
          <w:color w:val="auto"/>
        </w:rPr>
        <w:fldChar w:fldCharType="separate"/>
      </w:r>
      <w:r w:rsidR="00DF1977">
        <w:rPr>
          <w:noProof/>
          <w:color w:val="auto"/>
        </w:rPr>
        <w:t>1</w:t>
      </w:r>
      <w:r w:rsidRPr="00F7501D">
        <w:rPr>
          <w:color w:val="auto"/>
        </w:rPr>
        <w:fldChar w:fldCharType="end"/>
      </w:r>
      <w:r w:rsidRPr="00F7501D">
        <w:rPr>
          <w:color w:val="auto"/>
        </w:rPr>
        <w:t xml:space="preserve"> Diagnostico</w:t>
      </w:r>
    </w:p>
    <w:p w14:paraId="433A3E22" w14:textId="0B225C43" w:rsidR="00ED47E5" w:rsidRPr="00BE6E8A" w:rsidRDefault="005C56A0" w:rsidP="00F7501D">
      <w:pPr>
        <w:pStyle w:val="Parrafo"/>
        <w:rPr>
          <w:rFonts w:ascii="Arial" w:hAnsi="Arial"/>
        </w:rPr>
      </w:pPr>
      <w:r>
        <w:t>De acuerdo al análisis, iniciaremos con el desarrollo y orientación de los temas de más alto porcentaje, seleccionados por e</w:t>
      </w:r>
      <w:r w:rsidR="00ED47E5">
        <w:t>studiantes y Padres de Familia.</w:t>
      </w:r>
    </w:p>
    <w:p w14:paraId="2C6E7F4F" w14:textId="111C10B9" w:rsidR="005C56A0" w:rsidRPr="00DF5682" w:rsidRDefault="00F7501D" w:rsidP="00F7501D">
      <w:pPr>
        <w:pStyle w:val="Ttulo1"/>
        <w:numPr>
          <w:ilvl w:val="0"/>
          <w:numId w:val="2"/>
        </w:numPr>
      </w:pPr>
      <w:r w:rsidRPr="00DF5682">
        <w:t>Justificación</w:t>
      </w:r>
    </w:p>
    <w:p w14:paraId="2616D530" w14:textId="77777777" w:rsidR="005C56A0" w:rsidRPr="00BE6E8A" w:rsidRDefault="005C56A0" w:rsidP="00F7501D">
      <w:pPr>
        <w:pStyle w:val="Parrafo"/>
      </w:pPr>
      <w:r>
        <w:t>La sexualidad comienza desde la propia gestación y termina con la muerte. El deseo, la identificación de géneros, la atracción, los celos, el rechazo, la intimidad, la soledad, el amor, el respeto, la conquista, el desarrollo sexual, la educación sentimental, el embarazo, los trastornos sexuales, los riesgos, entre otros están incluidos en lo que denominamos SEXUALIDAD HUMANA. Con este proyecto tratar</w:t>
      </w:r>
      <w:r w:rsidR="00BD5A3E">
        <w:t>emos de orientar algunos compon</w:t>
      </w:r>
      <w:r>
        <w:t>entes que conforman la sexualidad, la experiencia en nuestra institución Educativa a permitido comprobar que esta información –orientación ha llegado bastante tarde en comparación con el desarrollo (prematuro) de los estudiantes, cuando ya alguno de ellos tienen retos o han sido víctimas y sus valores se han tergiversado por alguna circunstancia personal, social o familiar.</w:t>
      </w:r>
      <w:r w:rsidR="00ED47E5">
        <w:t xml:space="preserve"> </w:t>
      </w:r>
      <w:r>
        <w:t xml:space="preserve">La sexualidad humana </w:t>
      </w:r>
      <w:r>
        <w:lastRenderedPageBreak/>
        <w:t>compromete todos y cada uno de los actos de la vida cotidiana, creando reglas de comportamientos que muchos de ellos no son acordes con nuestras actitudes que deberíamos manifestar en cada hecho de la vida diaria, de hecho, estamos presenciando cambios notables en las concepciones sobre el papel sexual y la modificación de los valores globales sexuales.</w:t>
      </w:r>
    </w:p>
    <w:p w14:paraId="54FD63F5" w14:textId="65FEBB3A" w:rsidR="005C56A0" w:rsidRPr="00432457" w:rsidRDefault="00F7501D" w:rsidP="00F7501D">
      <w:pPr>
        <w:pStyle w:val="Ttulo1"/>
        <w:numPr>
          <w:ilvl w:val="0"/>
          <w:numId w:val="2"/>
        </w:numPr>
      </w:pPr>
      <w:r w:rsidRPr="00432457">
        <w:t>Objetivos</w:t>
      </w:r>
    </w:p>
    <w:p w14:paraId="17F09FD3" w14:textId="06C5B12D" w:rsidR="005C56A0" w:rsidRPr="00432457" w:rsidRDefault="00F7501D" w:rsidP="00F7501D">
      <w:pPr>
        <w:pStyle w:val="Ttulo2"/>
        <w:numPr>
          <w:ilvl w:val="1"/>
          <w:numId w:val="2"/>
        </w:numPr>
      </w:pPr>
      <w:r w:rsidRPr="00432457">
        <w:t>Objetivo General</w:t>
      </w:r>
    </w:p>
    <w:p w14:paraId="20260A7B" w14:textId="5DD62B32" w:rsidR="005C56A0" w:rsidRDefault="005C56A0" w:rsidP="00F46513">
      <w:pPr>
        <w:jc w:val="both"/>
        <w:rPr>
          <w:rFonts w:ascii="Arial" w:hAnsi="Arial" w:cs="Arial"/>
          <w:szCs w:val="24"/>
        </w:rPr>
      </w:pPr>
      <w:r w:rsidRPr="00F7501D">
        <w:rPr>
          <w:rStyle w:val="ParrafoCar"/>
        </w:rPr>
        <w:t xml:space="preserve">Propiciar el desarrollo integral del ser humano, orientando a la comunidad Educativa en algunos hilos conductores sobre: </w:t>
      </w:r>
      <w:r w:rsidR="003F2BBA" w:rsidRPr="00F7501D">
        <w:rPr>
          <w:rStyle w:val="ParrafoCar"/>
        </w:rPr>
        <w:t xml:space="preserve">formación y practica de valores, </w:t>
      </w:r>
      <w:r w:rsidRPr="00F7501D">
        <w:rPr>
          <w:rStyle w:val="ParrafoCar"/>
        </w:rPr>
        <w:t>orientación sexual, enfermedades de transmisión sexual, embarazos en adolescentes, maltrato infantil,</w:t>
      </w:r>
      <w:r>
        <w:rPr>
          <w:rFonts w:ascii="Arial" w:hAnsi="Arial" w:cs="Arial"/>
          <w:szCs w:val="24"/>
        </w:rPr>
        <w:t xml:space="preserve"> </w:t>
      </w:r>
      <w:r w:rsidRPr="00F7501D">
        <w:rPr>
          <w:rStyle w:val="ParrafoCar"/>
        </w:rPr>
        <w:t>derechos sexuales y reproductivos</w:t>
      </w:r>
      <w:r w:rsidR="00E2755F" w:rsidRPr="00F7501D">
        <w:rPr>
          <w:rStyle w:val="ParrafoCar"/>
        </w:rPr>
        <w:t xml:space="preserve"> y</w:t>
      </w:r>
      <w:r w:rsidRPr="00F7501D">
        <w:rPr>
          <w:rStyle w:val="ParrafoCar"/>
        </w:rPr>
        <w:t xml:space="preserve"> planificación familiar; contribuyendo a</w:t>
      </w:r>
      <w:r w:rsidR="003F2BBA" w:rsidRPr="00F7501D">
        <w:rPr>
          <w:rStyle w:val="ParrafoCar"/>
        </w:rPr>
        <w:t xml:space="preserve"> la construcción de un proyecto de vida que permita</w:t>
      </w:r>
      <w:r w:rsidRPr="00F7501D">
        <w:rPr>
          <w:rStyle w:val="ParrafoCar"/>
        </w:rPr>
        <w:t xml:space="preserve"> una convivencia de respeto y tolerancia en la familia y sociedad.</w:t>
      </w:r>
    </w:p>
    <w:p w14:paraId="6E6CE3B4" w14:textId="037906C1" w:rsidR="005C56A0" w:rsidRDefault="00F7501D" w:rsidP="00F7501D">
      <w:pPr>
        <w:pStyle w:val="Ttulo2"/>
        <w:numPr>
          <w:ilvl w:val="1"/>
          <w:numId w:val="2"/>
        </w:numPr>
      </w:pPr>
      <w:r>
        <w:t>Objetivos Específicos</w:t>
      </w:r>
    </w:p>
    <w:p w14:paraId="6268541E" w14:textId="77777777" w:rsidR="005C56A0" w:rsidRDefault="005C56A0" w:rsidP="00F7501D">
      <w:pPr>
        <w:pStyle w:val="Parrafo"/>
      </w:pPr>
      <w:r>
        <w:t>Mediante acciones pedagógicas orientar a la Comunidad Educativa, en la prevención del embarazo en adolescentes.</w:t>
      </w:r>
    </w:p>
    <w:p w14:paraId="576FFA1C" w14:textId="77777777" w:rsidR="005C56A0" w:rsidRDefault="005C56A0" w:rsidP="00F7501D">
      <w:pPr>
        <w:pStyle w:val="Parrafo"/>
      </w:pPr>
      <w:r>
        <w:t>Efectuar campañas que conduzcan a la disminución de las enfermedades de transmisión sexual.</w:t>
      </w:r>
    </w:p>
    <w:p w14:paraId="7DDADDA2" w14:textId="77777777" w:rsidR="005C56A0" w:rsidRDefault="005C56A0" w:rsidP="00F7501D">
      <w:pPr>
        <w:pStyle w:val="Parrafo"/>
      </w:pPr>
      <w:r>
        <w:t>Promover los derechos sexuales y reproductivos de los jóvenes con una perspectiva de equidad de géneros.</w:t>
      </w:r>
    </w:p>
    <w:p w14:paraId="50758B68" w14:textId="77777777" w:rsidR="005C56A0" w:rsidRDefault="005C56A0" w:rsidP="00F7501D">
      <w:pPr>
        <w:pStyle w:val="Parrafo"/>
      </w:pPr>
      <w:r>
        <w:t>Fortalecer valores y prácticas sexuales para la vivencia de una sexualidad responsable, gratificante, constructiva y autónoma.</w:t>
      </w:r>
    </w:p>
    <w:p w14:paraId="487202DA" w14:textId="77777777" w:rsidR="005C56A0" w:rsidRDefault="005C56A0" w:rsidP="00F7501D">
      <w:pPr>
        <w:pStyle w:val="Parrafo"/>
      </w:pPr>
      <w:r>
        <w:lastRenderedPageBreak/>
        <w:t>Promover la conciencia del ejercicio de los derechos sexuales y reproductivos con responsabilidad y ética ciudadana.</w:t>
      </w:r>
    </w:p>
    <w:p w14:paraId="58E43884" w14:textId="77777777" w:rsidR="005C56A0" w:rsidRDefault="005C56A0" w:rsidP="00F7501D">
      <w:pPr>
        <w:pStyle w:val="Parrafo"/>
      </w:pPr>
      <w:r>
        <w:t xml:space="preserve">Construir conocimientos básicos que </w:t>
      </w:r>
      <w:r w:rsidR="0029415A">
        <w:t>les</w:t>
      </w:r>
      <w:r>
        <w:t xml:space="preserve"> sirvan a los estudiantes para tomar decisiones adecuadas y positivas en el plano sexual.</w:t>
      </w:r>
    </w:p>
    <w:p w14:paraId="4658F931" w14:textId="77777777" w:rsidR="005C56A0" w:rsidRDefault="005C56A0" w:rsidP="00F7501D">
      <w:pPr>
        <w:pStyle w:val="Parrafo"/>
      </w:pPr>
      <w:r>
        <w:t>Fortalecer los proyectos de vida de los estudiantes mediante prácticas de buenas relaciones humanas y el ejercicio responsable de su sexualidad.</w:t>
      </w:r>
    </w:p>
    <w:p w14:paraId="5E5CB373" w14:textId="77777777" w:rsidR="005C56A0" w:rsidRDefault="005C56A0" w:rsidP="00F7501D">
      <w:pPr>
        <w:pStyle w:val="Parrafo"/>
      </w:pPr>
      <w:r>
        <w:t>Dar pautas para que el Padre de Familia evite maltratar a sus hijos, como medio de ejercer la autoridad.</w:t>
      </w:r>
    </w:p>
    <w:p w14:paraId="255D3D23" w14:textId="77777777" w:rsidR="005C56A0" w:rsidRPr="00432457" w:rsidRDefault="005C56A0" w:rsidP="00F7501D">
      <w:pPr>
        <w:pStyle w:val="Parrafo"/>
      </w:pPr>
      <w:r>
        <w:t>Fomentar la salud sexual y reproductiva de los educandos tanto física como mentalmente.</w:t>
      </w:r>
    </w:p>
    <w:p w14:paraId="04FF32F2" w14:textId="35F0EEBE" w:rsidR="003E4949" w:rsidRDefault="00F7501D" w:rsidP="00F7501D">
      <w:pPr>
        <w:pStyle w:val="Ttulo1"/>
        <w:numPr>
          <w:ilvl w:val="0"/>
          <w:numId w:val="2"/>
        </w:numPr>
      </w:pPr>
      <w:r>
        <w:t>Fundamentación</w:t>
      </w:r>
      <w:r w:rsidR="003E4949">
        <w:t xml:space="preserve"> </w:t>
      </w:r>
    </w:p>
    <w:p w14:paraId="4D522F7A" w14:textId="6502A97C" w:rsidR="005C56A0" w:rsidRDefault="00F7501D" w:rsidP="00F7501D">
      <w:pPr>
        <w:pStyle w:val="Ttulo2"/>
        <w:numPr>
          <w:ilvl w:val="1"/>
          <w:numId w:val="2"/>
        </w:numPr>
      </w:pPr>
      <w:r>
        <w:t>Marco Legal</w:t>
      </w:r>
    </w:p>
    <w:p w14:paraId="64F432AF" w14:textId="0F096AE5" w:rsidR="005C56A0" w:rsidRPr="00F7501D" w:rsidRDefault="005C56A0" w:rsidP="00F7501D">
      <w:pPr>
        <w:pStyle w:val="Parrafo"/>
      </w:pPr>
      <w:r>
        <w:t xml:space="preserve">El primer aporte legal que tiene el proyecto Educativo de Educación Sexual, es la Constitución Nacional de 1991; en el Título II, Capitulo 1, Artículo 16 dice: </w:t>
      </w:r>
      <w:r w:rsidRPr="00F7501D">
        <w:t xml:space="preserve">“Todas las personas tienen derecho al libre desarrollo de su personalidad sin más limitaciones que las que </w:t>
      </w:r>
      <w:r w:rsidR="00F7501D" w:rsidRPr="00F7501D">
        <w:t>imponen los</w:t>
      </w:r>
      <w:r w:rsidRPr="00F7501D">
        <w:t xml:space="preserve"> derechos de los demás y el orden jurídico”.</w:t>
      </w:r>
    </w:p>
    <w:p w14:paraId="07495BD7" w14:textId="3480C348" w:rsidR="005C56A0" w:rsidRDefault="005C56A0" w:rsidP="00F7501D">
      <w:pPr>
        <w:pStyle w:val="Parrafo"/>
      </w:pPr>
      <w:r>
        <w:t xml:space="preserve">La Ley general de Educación, Ley 115 de </w:t>
      </w:r>
      <w:r w:rsidR="00F7501D">
        <w:t>febrero</w:t>
      </w:r>
      <w:r>
        <w:t xml:space="preserve"> de 1994, artículo 14, inciso e, manifiesta: “La Educación sexual debe ser impartida en cada caso, de acuerdo con las necesidades psíquicas, físicas, éticas y culturales de los educandos y según su edad”. PARRAFO: El estudio de estos temas y la formación de valores no exigen asignatura específica. Esta </w:t>
      </w:r>
      <w:r w:rsidR="00F7501D">
        <w:t>formación debe</w:t>
      </w:r>
      <w:r>
        <w:t xml:space="preserve"> ser asignada al currículo y desarrollarse a través de todo el plan de estudios”</w:t>
      </w:r>
    </w:p>
    <w:p w14:paraId="2454E8AD" w14:textId="53D2DFB8" w:rsidR="005C56A0" w:rsidRDefault="005C56A0" w:rsidP="00F7501D">
      <w:pPr>
        <w:pStyle w:val="Parrafo"/>
      </w:pPr>
      <w:r>
        <w:lastRenderedPageBreak/>
        <w:t xml:space="preserve">Por otra </w:t>
      </w:r>
      <w:r w:rsidR="00F7501D">
        <w:t>parte,</w:t>
      </w:r>
      <w:r>
        <w:t xml:space="preserve"> el Decreto 1860 de </w:t>
      </w:r>
      <w:r w:rsidR="00F7501D">
        <w:t>agosto</w:t>
      </w:r>
      <w:r>
        <w:t xml:space="preserve"> 3 de 1994, por la cual se reglamenta parcialmente la Ley 115. En el Capítulo III, Artículo 36, determina que cada Institución Educativa, debe elaborar y poner en práctica proyectos pedagógicos con el fin de desarrollar en los estudiantes habilidades, destrezas, actitudes y valores.</w:t>
      </w:r>
    </w:p>
    <w:p w14:paraId="686EF6B5" w14:textId="77777777" w:rsidR="005C56A0" w:rsidRDefault="005C56A0" w:rsidP="00F7501D">
      <w:pPr>
        <w:pStyle w:val="Parrafo"/>
      </w:pPr>
      <w:r>
        <w:t>La Resolución No. 03353 del 2 de Julio de 1993, por la cual se establece el desarrollo de programas y proyectos Institucionales de Educación Sexual en todas las instituciones y los niveles de Educación Básica de Colombia.</w:t>
      </w:r>
    </w:p>
    <w:p w14:paraId="03FB70FF" w14:textId="4F345504" w:rsidR="005C56A0" w:rsidRDefault="005C56A0" w:rsidP="003F7BBE">
      <w:pPr>
        <w:pStyle w:val="Parrafo"/>
      </w:pPr>
      <w:r>
        <w:t xml:space="preserve">La Resolución 651 de </w:t>
      </w:r>
      <w:r w:rsidR="003F7BBE">
        <w:t>mayo</w:t>
      </w:r>
      <w:r>
        <w:t xml:space="preserve"> 3 de 2001, Establece “La obligatoriedad de registro o desarrollo de </w:t>
      </w:r>
      <w:r w:rsidR="003F7BBE">
        <w:t>los proyectos</w:t>
      </w:r>
      <w:r>
        <w:t xml:space="preserve"> institucionales de Educación sexual así:</w:t>
      </w:r>
    </w:p>
    <w:p w14:paraId="602AA80C" w14:textId="2C1E1055" w:rsidR="005C56A0" w:rsidRDefault="005C56A0" w:rsidP="003F7BBE">
      <w:pPr>
        <w:pStyle w:val="Parrafo"/>
      </w:pPr>
      <w:r>
        <w:t xml:space="preserve">ARTICULO PRIMERO: Establecer para el Departamento de Nariño la obligatoriedad de </w:t>
      </w:r>
      <w:r w:rsidR="003F7BBE">
        <w:t>elaborar y</w:t>
      </w:r>
      <w:r>
        <w:t xml:space="preserve"> registrar conjuntamente con los avances de los proyectos educativos, el proyecto de Educación Sexual.</w:t>
      </w:r>
    </w:p>
    <w:p w14:paraId="5F7DC427" w14:textId="77777777" w:rsidR="005C56A0" w:rsidRDefault="005C56A0" w:rsidP="003F7BBE">
      <w:pPr>
        <w:pStyle w:val="Parrafo"/>
      </w:pPr>
      <w:r>
        <w:t>ARTICULO SEGUNDO: El registro se realizará en la oficina de Coordinación de programas de Educación Sexual de la Secretaria de Educación.</w:t>
      </w:r>
    </w:p>
    <w:p w14:paraId="76DAE64E" w14:textId="4302204F" w:rsidR="005C56A0" w:rsidRDefault="005C56A0" w:rsidP="003F7BBE">
      <w:pPr>
        <w:pStyle w:val="Parrafo"/>
      </w:pPr>
      <w:r>
        <w:t xml:space="preserve">ARTICULO TERCERO: El seguimiento y evaluación se realizará por medio </w:t>
      </w:r>
      <w:r w:rsidR="003F7BBE">
        <w:t>de los</w:t>
      </w:r>
      <w:r>
        <w:t xml:space="preserve"> supervisores y directores de Núcleo de Nariño.</w:t>
      </w:r>
    </w:p>
    <w:p w14:paraId="46C22BE2" w14:textId="5FA4D97E" w:rsidR="005C56A0" w:rsidRDefault="005C56A0" w:rsidP="003F7BBE">
      <w:pPr>
        <w:pStyle w:val="Parrafo"/>
      </w:pPr>
      <w:r>
        <w:t xml:space="preserve">El Diario Oficial No. 46299 del 4 </w:t>
      </w:r>
      <w:r w:rsidR="003F7BBE">
        <w:t>junio</w:t>
      </w:r>
      <w:r>
        <w:t xml:space="preserve"> 2016, modifica el Artículo 14 de la Ley 115 de 1994, quedando así: “La Educación sexual debe ser impartida en cada caso, de acuerdo con las necesidades psíquicas, físicas, éticas y culturales de los educandos y según su edad”. PARRAFO: El estudio de estos temas y la formación de valores no exigen asignatura específica. Esta </w:t>
      </w:r>
      <w:r w:rsidR="003F7BBE">
        <w:t>formación debe</w:t>
      </w:r>
      <w:r>
        <w:t xml:space="preserve"> ser asignada al currículo y desarrollarse a través de todo el plan de estudios”</w:t>
      </w:r>
    </w:p>
    <w:p w14:paraId="221A4629" w14:textId="35053BC2" w:rsidR="005C56A0" w:rsidRDefault="005C56A0" w:rsidP="003F7BBE">
      <w:pPr>
        <w:pStyle w:val="Parrafo"/>
      </w:pPr>
      <w:r>
        <w:lastRenderedPageBreak/>
        <w:t xml:space="preserve">La Circular No. 051 del 4 de </w:t>
      </w:r>
      <w:r w:rsidR="003F7BBE">
        <w:t>octubre</w:t>
      </w:r>
      <w:r>
        <w:t xml:space="preserve"> de 2010, emanada por el procurador general de la Nación para Gobernadores, </w:t>
      </w:r>
      <w:r w:rsidR="003F7BBE">
        <w:t>alcaldes</w:t>
      </w:r>
      <w:r>
        <w:t xml:space="preserve">, Diputados y </w:t>
      </w:r>
      <w:r w:rsidR="003F7BBE">
        <w:t>concejales</w:t>
      </w:r>
      <w:r>
        <w:t>, determina: “La obligatoriedad de incluir en el Presupuesto Departamental y Municipal partidas fiscales que serán destinadas a desarrollar proyectos pedagógicos y dar cumplimiento al Artículo 14 de la Ley 115”</w:t>
      </w:r>
    </w:p>
    <w:p w14:paraId="65024A31" w14:textId="034F7A4F" w:rsidR="005C56A0" w:rsidRPr="00AB7E6B" w:rsidRDefault="003F7BBE" w:rsidP="003F7BBE">
      <w:pPr>
        <w:pStyle w:val="Parrafo"/>
      </w:pPr>
      <w:r>
        <w:t>Finalmente,</w:t>
      </w:r>
      <w:r w:rsidR="005C56A0">
        <w:t xml:space="preserve"> La Circular No. 100 del 10 de </w:t>
      </w:r>
      <w:r>
        <w:t>noviembre</w:t>
      </w:r>
      <w:r w:rsidR="005C56A0">
        <w:t xml:space="preserve"> del 2010, emanada de la Secretaria de Educación para Alcaldías e Instituciones Educativas: “Por la cual se establece la obligatoriedad en los Municipios no certificados de Nariño de incluir para la vigencia </w:t>
      </w:r>
      <w:r w:rsidR="00D32B4C">
        <w:t>del 2011 partido</w:t>
      </w:r>
      <w:r w:rsidR="005C56A0">
        <w:t xml:space="preserve"> para el cumplimiento </w:t>
      </w:r>
      <w:r>
        <w:t>del</w:t>
      </w:r>
      <w:r w:rsidR="005C56A0">
        <w:t xml:space="preserve"> Artículo 14 de la Ley 115. Para estos efectos las Alcaldías deben convocar a los Centros Educativos e Instituciones para que presenten un proyecto y de acuerdo a esta asignar el presupuesto. Estos proyectos deben ser entregados a la Secretaria de Educación. </w:t>
      </w:r>
    </w:p>
    <w:p w14:paraId="191D0112" w14:textId="77777777" w:rsidR="003F7BBE" w:rsidRDefault="003F7BBE" w:rsidP="003F7BBE">
      <w:pPr>
        <w:pStyle w:val="Ttulo2"/>
        <w:numPr>
          <w:ilvl w:val="1"/>
          <w:numId w:val="2"/>
        </w:numPr>
      </w:pPr>
      <w:r>
        <w:t>Marco Teórico</w:t>
      </w:r>
    </w:p>
    <w:p w14:paraId="32B3CDCC" w14:textId="30A7BF8D" w:rsidR="005C56A0" w:rsidRPr="004B7CFA" w:rsidRDefault="003F7BBE" w:rsidP="003F7BBE">
      <w:pPr>
        <w:pStyle w:val="Ttulo2"/>
        <w:numPr>
          <w:ilvl w:val="2"/>
          <w:numId w:val="2"/>
        </w:numPr>
        <w:rPr>
          <w:rFonts w:cs="Times New Roman"/>
          <w:i/>
          <w:iCs/>
        </w:rPr>
      </w:pPr>
      <w:r w:rsidRPr="004B7CFA">
        <w:rPr>
          <w:rFonts w:cs="Times New Roman"/>
          <w:bCs/>
          <w:i/>
          <w:iCs/>
          <w:color w:val="000000"/>
          <w:szCs w:val="24"/>
          <w:lang w:val="es-ES_tradnl"/>
        </w:rPr>
        <w:t>Embarazo Adolescente</w:t>
      </w:r>
    </w:p>
    <w:p w14:paraId="36EAE313" w14:textId="77777777" w:rsidR="005C56A0" w:rsidRPr="003F2BBA" w:rsidRDefault="005C56A0" w:rsidP="00F46513">
      <w:pPr>
        <w:shd w:val="clear" w:color="auto" w:fill="FFFFFF"/>
        <w:autoSpaceDE w:val="0"/>
        <w:autoSpaceDN w:val="0"/>
        <w:adjustRightInd w:val="0"/>
        <w:spacing w:after="0" w:line="240" w:lineRule="auto"/>
        <w:jc w:val="both"/>
        <w:rPr>
          <w:rFonts w:ascii="Arial" w:hAnsi="Arial" w:cs="Arial"/>
          <w:szCs w:val="24"/>
        </w:rPr>
      </w:pPr>
    </w:p>
    <w:p w14:paraId="6C16332E" w14:textId="77777777" w:rsidR="005C56A0" w:rsidRPr="003F2BBA" w:rsidRDefault="005C56A0" w:rsidP="00BE2615">
      <w:pPr>
        <w:pStyle w:val="Parrafo"/>
      </w:pPr>
      <w:r w:rsidRPr="003F2BBA">
        <w:rPr>
          <w:lang w:val="es-ES_tradnl"/>
        </w:rPr>
        <w:t>Es importante anotar que la visión problemática del embarazo adolescente surge en contextos sociales determinados y está íntimamente relacionada con nuestro modelo de desarrollo social, económico, político, cultural y espir</w:t>
      </w:r>
      <w:r w:rsidR="00E2755F">
        <w:rPr>
          <w:lang w:val="es-ES_tradnl"/>
        </w:rPr>
        <w:t>itual. Según relatos de las</w:t>
      </w:r>
      <w:r w:rsidRPr="003F2BBA">
        <w:rPr>
          <w:lang w:val="es-ES_tradnl"/>
        </w:rPr>
        <w:t xml:space="preserve"> abuelas hace 70 o 80 años el embarazo adolescente era muy común y socialmente aceptado sin cuestionamientos tan grandes com</w:t>
      </w:r>
      <w:r w:rsidR="00E2755F">
        <w:rPr>
          <w:lang w:val="es-ES_tradnl"/>
        </w:rPr>
        <w:t>o los de hoy,</w:t>
      </w:r>
      <w:r w:rsidRPr="003F2BBA">
        <w:rPr>
          <w:lang w:val="es-ES_tradnl"/>
        </w:rPr>
        <w:t xml:space="preserve"> cuentan que quedar embarazadas a los 14,15,16,17,18 o 19 años no representó ningún inconveniente para su futuro físico, social o económico, según el modelo de desarrollo de ese momento.</w:t>
      </w:r>
    </w:p>
    <w:p w14:paraId="2AB65F67" w14:textId="77777777" w:rsidR="005C56A0" w:rsidRPr="003F2BBA" w:rsidRDefault="005C56A0" w:rsidP="00BE2615">
      <w:pPr>
        <w:pStyle w:val="Parrafo"/>
        <w:rPr>
          <w:lang w:val="es-ES_tradnl"/>
        </w:rPr>
      </w:pPr>
      <w:r w:rsidRPr="003F2BBA">
        <w:rPr>
          <w:lang w:val="es-ES_tradnl"/>
        </w:rPr>
        <w:t xml:space="preserve">Hoy en día, múltiples investigaciones académicas, políticas públicas, acuerdos y pactos nacionales e internacionales, recursos, organizaciones de la sociedad civil, entre otras, buscan frenar este fenómeno, pues dentro de este modelo de desarrollo una adolescente embarazada es </w:t>
      </w:r>
      <w:r w:rsidRPr="003F2BBA">
        <w:rPr>
          <w:lang w:val="es-ES_tradnl"/>
        </w:rPr>
        <w:lastRenderedPageBreak/>
        <w:t>una persona con muchas menos posibilidades de sobrevivir en el mercado laboral, con menores oportunidades académicas, con mayores dificultades en su salud física y mental, y además si es pobre, tiene altísimas probabilidades de repetir el ciclo de la pobreza, incluso generación tras generación y lo más irónico, dentro de nuestro modelo, siendo más y más pobre.</w:t>
      </w:r>
    </w:p>
    <w:p w14:paraId="3176B747" w14:textId="77777777" w:rsidR="005C56A0" w:rsidRPr="003F2BBA" w:rsidRDefault="005C56A0" w:rsidP="00F46513">
      <w:pPr>
        <w:shd w:val="clear" w:color="auto" w:fill="FFFFFF"/>
        <w:autoSpaceDE w:val="0"/>
        <w:autoSpaceDN w:val="0"/>
        <w:adjustRightInd w:val="0"/>
        <w:spacing w:after="0" w:line="240" w:lineRule="auto"/>
        <w:jc w:val="both"/>
        <w:rPr>
          <w:rFonts w:ascii="Arial" w:hAnsi="Arial" w:cs="Arial"/>
          <w:szCs w:val="24"/>
        </w:rPr>
      </w:pPr>
    </w:p>
    <w:p w14:paraId="3155B794" w14:textId="77777777" w:rsidR="00BE2615" w:rsidRDefault="005C56A0" w:rsidP="00BE2615">
      <w:pPr>
        <w:pStyle w:val="Parrafo"/>
        <w:rPr>
          <w:lang w:val="es-ES_tradnl"/>
        </w:rPr>
      </w:pPr>
      <w:r w:rsidRPr="003F2BBA">
        <w:rPr>
          <w:lang w:val="es-ES_tradnl"/>
        </w:rPr>
        <w:t xml:space="preserve">Al producirse el embarazo en la adolescencia en un contexto de desaprobación y rechazo, hace que se convierta en una situación difícil y problemática. Para resolverla, los jóvenes realizan un proceso orientado a ajustar la propia identidad. El embarazo se convierte así en un tiempo y en un espacio para recuperar el valor perdido y ganar aceptación social. Este proceso, consta de tres partes o subprocesos: </w:t>
      </w:r>
    </w:p>
    <w:p w14:paraId="33C2EED9" w14:textId="678E1C10" w:rsidR="00BE2615" w:rsidRDefault="005C56A0" w:rsidP="00BE2615">
      <w:pPr>
        <w:pStyle w:val="Parrafo"/>
        <w:rPr>
          <w:lang w:val="es-ES_tradnl"/>
        </w:rPr>
      </w:pPr>
      <w:r w:rsidRPr="003F2BBA">
        <w:rPr>
          <w:lang w:val="es-ES_tradnl"/>
        </w:rPr>
        <w:t xml:space="preserve">1. </w:t>
      </w:r>
      <w:r w:rsidR="00BE2615">
        <w:rPr>
          <w:lang w:val="es-ES_tradnl"/>
        </w:rPr>
        <w:t>D</w:t>
      </w:r>
      <w:r w:rsidRPr="003F2BBA">
        <w:rPr>
          <w:lang w:val="es-ES_tradnl"/>
        </w:rPr>
        <w:t xml:space="preserve">ecidiendo continuar con el embarazo, </w:t>
      </w:r>
    </w:p>
    <w:p w14:paraId="55F6E08D" w14:textId="54A50529" w:rsidR="00BE2615" w:rsidRDefault="005C56A0" w:rsidP="00BE2615">
      <w:pPr>
        <w:pStyle w:val="Parrafo"/>
        <w:rPr>
          <w:lang w:val="es-ES_tradnl"/>
        </w:rPr>
      </w:pPr>
      <w:r w:rsidRPr="003F2BBA">
        <w:rPr>
          <w:lang w:val="es-ES_tradnl"/>
        </w:rPr>
        <w:t xml:space="preserve">2. </w:t>
      </w:r>
      <w:r w:rsidR="00BE2615">
        <w:rPr>
          <w:lang w:val="es-ES_tradnl"/>
        </w:rPr>
        <w:t>C</w:t>
      </w:r>
      <w:r w:rsidRPr="003F2BBA">
        <w:rPr>
          <w:lang w:val="es-ES_tradnl"/>
        </w:rPr>
        <w:t xml:space="preserve">ambiando su yo y </w:t>
      </w:r>
    </w:p>
    <w:p w14:paraId="7321D54E" w14:textId="49CB5C89" w:rsidR="005C56A0" w:rsidRPr="003F2BBA" w:rsidRDefault="005C56A0" w:rsidP="00BE2615">
      <w:pPr>
        <w:pStyle w:val="Parrafo"/>
      </w:pPr>
      <w:r w:rsidRPr="003F2BBA">
        <w:rPr>
          <w:lang w:val="es-ES_tradnl"/>
        </w:rPr>
        <w:t>3.</w:t>
      </w:r>
      <w:r w:rsidR="00BE2615">
        <w:rPr>
          <w:lang w:val="es-ES_tradnl"/>
        </w:rPr>
        <w:t>P</w:t>
      </w:r>
      <w:r w:rsidRPr="003F2BBA">
        <w:rPr>
          <w:lang w:val="es-ES_tradnl"/>
        </w:rPr>
        <w:t>reparándose para ser madre.</w:t>
      </w:r>
    </w:p>
    <w:p w14:paraId="67D40F42" w14:textId="19A9CE36" w:rsidR="005C56A0" w:rsidRPr="003F2BBA" w:rsidRDefault="005C56A0" w:rsidP="00BE2615">
      <w:pPr>
        <w:pStyle w:val="Parrafo"/>
      </w:pPr>
      <w:r w:rsidRPr="003F2BBA">
        <w:rPr>
          <w:lang w:val="es-ES_tradnl"/>
        </w:rPr>
        <w:t>Debido a que en los últimos años se ha observado un cambio en la epidemiología del embarazo adolescente, siendo este cada vez más frecuente y produciéndose a edades más precoces, es importante realizar una revisión general del tema enfocada a: Aclarar el concepto de embarazo adolescente y su epidemiología actual.</w:t>
      </w:r>
    </w:p>
    <w:p w14:paraId="1DFD4F51" w14:textId="2258AA50" w:rsidR="005C56A0" w:rsidRPr="003F2BBA" w:rsidRDefault="005C56A0" w:rsidP="00BE2615">
      <w:pPr>
        <w:pStyle w:val="Parrafo"/>
      </w:pPr>
      <w:r w:rsidRPr="003F2BBA">
        <w:rPr>
          <w:lang w:val="es-ES_tradnl"/>
        </w:rPr>
        <w:t>La Organización Mundial de la Salud, divide la infancia desde el nacimiento hasta los 10 años, pre-adolescencia de 10 a 14 años y adolescencia de los 14 a los 19 años.</w:t>
      </w:r>
    </w:p>
    <w:p w14:paraId="19D8943F" w14:textId="77777777" w:rsidR="005C56A0" w:rsidRPr="003F2BBA" w:rsidRDefault="005C56A0" w:rsidP="00BE2615">
      <w:pPr>
        <w:pStyle w:val="Parrafo"/>
        <w:rPr>
          <w:lang w:val="es-ES_tradnl"/>
        </w:rPr>
      </w:pPr>
      <w:r w:rsidRPr="003F2BBA">
        <w:rPr>
          <w:lang w:val="es-ES_tradnl"/>
        </w:rPr>
        <w:t>También se ha podido dividir la adolescencia en tres etapas con características diferentes y a su vez con formas distintas de enfrentar un embarazo:</w:t>
      </w:r>
    </w:p>
    <w:p w14:paraId="24BBE2BF" w14:textId="77777777" w:rsidR="005C56A0" w:rsidRPr="003F2BBA" w:rsidRDefault="005C56A0" w:rsidP="00F46513">
      <w:pPr>
        <w:shd w:val="clear" w:color="auto" w:fill="FFFFFF"/>
        <w:autoSpaceDE w:val="0"/>
        <w:autoSpaceDN w:val="0"/>
        <w:adjustRightInd w:val="0"/>
        <w:spacing w:after="0" w:line="240" w:lineRule="auto"/>
        <w:jc w:val="both"/>
        <w:rPr>
          <w:rFonts w:ascii="Arial" w:hAnsi="Arial" w:cs="Arial"/>
          <w:szCs w:val="24"/>
        </w:rPr>
      </w:pPr>
    </w:p>
    <w:p w14:paraId="56F67328" w14:textId="71C7F5AD" w:rsidR="005C56A0" w:rsidRPr="003F2BBA" w:rsidRDefault="005C56A0" w:rsidP="00BE2615">
      <w:pPr>
        <w:pStyle w:val="Parrafo"/>
        <w:numPr>
          <w:ilvl w:val="0"/>
          <w:numId w:val="6"/>
        </w:numPr>
        <w:rPr>
          <w:lang w:val="es-ES_tradnl"/>
        </w:rPr>
      </w:pPr>
      <w:r w:rsidRPr="003F2BBA">
        <w:rPr>
          <w:lang w:val="es-ES_tradnl"/>
        </w:rPr>
        <w:t>Adolescencia temprana (10 a 13 años): Ligada a su madre, negación del embarazo, la maternidad provoca depresión y aislamiento, no hay lugar para el padre. El varón está ausente en sus planes</w:t>
      </w:r>
    </w:p>
    <w:p w14:paraId="47ACA118" w14:textId="77777777" w:rsidR="005C56A0" w:rsidRPr="003F2BBA" w:rsidRDefault="005C56A0" w:rsidP="00F46513">
      <w:pPr>
        <w:shd w:val="clear" w:color="auto" w:fill="FFFFFF"/>
        <w:autoSpaceDE w:val="0"/>
        <w:autoSpaceDN w:val="0"/>
        <w:adjustRightInd w:val="0"/>
        <w:spacing w:after="0" w:line="240" w:lineRule="auto"/>
        <w:ind w:left="750"/>
        <w:jc w:val="both"/>
        <w:rPr>
          <w:rFonts w:ascii="Arial" w:hAnsi="Arial" w:cs="Arial"/>
          <w:szCs w:val="24"/>
        </w:rPr>
      </w:pPr>
    </w:p>
    <w:p w14:paraId="393B54F3" w14:textId="68035D66" w:rsidR="005C56A0" w:rsidRPr="00BE2615" w:rsidRDefault="005C56A0" w:rsidP="005327BB">
      <w:pPr>
        <w:pStyle w:val="Parrafo"/>
        <w:numPr>
          <w:ilvl w:val="0"/>
          <w:numId w:val="6"/>
        </w:numPr>
        <w:jc w:val="both"/>
        <w:rPr>
          <w:rFonts w:ascii="Arial" w:hAnsi="Arial"/>
          <w:color w:val="000000"/>
          <w:lang w:val="es-ES_tradnl"/>
        </w:rPr>
      </w:pPr>
      <w:r w:rsidRPr="00BE2615">
        <w:rPr>
          <w:lang w:val="es-ES_tradnl"/>
        </w:rPr>
        <w:t>Adolescencia media (14 a 16 años): Dramatización de la experiencia corporal y emocional, se siente posesiva en relación al feto que a su vez es experimentado como un instrumento de independencia de los padres. Su actitud es ambivalente: de culpa y de orgullo. El padre tiene un lugar: el varón es considerado importante como una esperanza en el fututo.</w:t>
      </w:r>
    </w:p>
    <w:p w14:paraId="3436C51F" w14:textId="19D8EF1B" w:rsidR="005C56A0" w:rsidRPr="003F2BBA" w:rsidRDefault="005C56A0" w:rsidP="00BE2615">
      <w:pPr>
        <w:pStyle w:val="Parrafo"/>
        <w:numPr>
          <w:ilvl w:val="0"/>
          <w:numId w:val="6"/>
        </w:numPr>
        <w:rPr>
          <w:lang w:val="es-ES_tradnl"/>
        </w:rPr>
      </w:pPr>
      <w:r w:rsidRPr="003F2BBA">
        <w:rPr>
          <w:lang w:val="es-ES_tradnl"/>
        </w:rPr>
        <w:t>Adolescencia tardía (17 a 19 años): Adaptación al impacto de la realidad, sentimientos maternales. Búsqueda de afecto y compromiso de parte del varón y establecimiento como un futuro compañero.</w:t>
      </w:r>
    </w:p>
    <w:p w14:paraId="3434FDBF" w14:textId="77777777" w:rsidR="00E0647E" w:rsidRPr="003F2BBA" w:rsidRDefault="00E0647E" w:rsidP="00F46513">
      <w:pPr>
        <w:spacing w:after="0" w:line="240" w:lineRule="auto"/>
        <w:jc w:val="both"/>
        <w:rPr>
          <w:rFonts w:ascii="Arial" w:hAnsi="Arial" w:cs="Arial"/>
          <w:szCs w:val="24"/>
        </w:rPr>
      </w:pPr>
    </w:p>
    <w:p w14:paraId="6FF746CD" w14:textId="77777777" w:rsidR="001D5650" w:rsidRPr="003F2BBA" w:rsidRDefault="001D5650" w:rsidP="00BE2615">
      <w:pPr>
        <w:pStyle w:val="Parrafo"/>
        <w:rPr>
          <w:lang w:val="es-ES_tradnl"/>
        </w:rPr>
      </w:pPr>
      <w:r w:rsidRPr="003F2BBA">
        <w:rPr>
          <w:lang w:val="es-ES_tradnl"/>
        </w:rPr>
        <w:t>Es por ello que una adolescente que se embaraza se comportará como corresponde al momento de la vida en que está transitando sin madurar a etapas posteriores por el simple hecho de estar embarazada; son adolescentes embarazadas y no embarazadas muy jóvenes.</w:t>
      </w:r>
    </w:p>
    <w:p w14:paraId="25301A6F" w14:textId="31AF87CC" w:rsidR="001D5650" w:rsidRPr="003F2BBA" w:rsidRDefault="001D5650" w:rsidP="00BE2615">
      <w:pPr>
        <w:pStyle w:val="Parrafo"/>
      </w:pPr>
      <w:r w:rsidRPr="003F2BBA">
        <w:rPr>
          <w:lang w:val="es-ES_tradnl"/>
        </w:rPr>
        <w:t xml:space="preserve">Perfil de los adolescentes a nivel mundial: Hay más de mil millones de adolescentes, 85% en los países en desarrollo. Más de la mitad ha tenido relaciones sexuales antes de los 16 años. Existen más de 111 millones de casos nuevos de infecciones de transmisión sexual curables en </w:t>
      </w:r>
      <w:r w:rsidR="00BE2615" w:rsidRPr="003F2BBA">
        <w:rPr>
          <w:lang w:val="es-ES_tradnl"/>
        </w:rPr>
        <w:t>menores de</w:t>
      </w:r>
      <w:r w:rsidRPr="003F2BBA">
        <w:rPr>
          <w:lang w:val="es-ES_tradnl"/>
        </w:rPr>
        <w:t xml:space="preserve"> 25 años. La muerte materna es 2 a 5 veces más alta en mujeres menores de 18 años que en las de 20 a 29 años. Hay 4,4 millones de abortos inducidos, la mayoría en condiciones de riesgo.</w:t>
      </w:r>
    </w:p>
    <w:p w14:paraId="4172CC98" w14:textId="6C4CB5D7" w:rsidR="001D5650" w:rsidRPr="003F2BBA" w:rsidRDefault="001D5650" w:rsidP="00BE2615">
      <w:pPr>
        <w:pStyle w:val="Parrafo"/>
        <w:rPr>
          <w:lang w:val="es-ES_tradnl"/>
        </w:rPr>
      </w:pPr>
      <w:r w:rsidRPr="003F2BBA">
        <w:rPr>
          <w:lang w:val="es-ES_tradnl"/>
        </w:rPr>
        <w:lastRenderedPageBreak/>
        <w:t xml:space="preserve">Estudios realizados en Estados Unidos han evidenciado una tendencia al alza de la actividad sexual en los adolescentes durante los últimos 30 años. Al año 2003 se estimaba que la edad promedio de inicio de las relaciones sexuales era alrededor de los 17 años, sin </w:t>
      </w:r>
      <w:r w:rsidR="00BE2615" w:rsidRPr="003F2BBA">
        <w:rPr>
          <w:lang w:val="es-ES_tradnl"/>
        </w:rPr>
        <w:t>embargo,</w:t>
      </w:r>
      <w:r w:rsidRPr="003F2BBA">
        <w:rPr>
          <w:lang w:val="es-ES_tradnl"/>
        </w:rPr>
        <w:t xml:space="preserve"> en trabajos más recientes al respecto, se ha visto una tendencia a una mayor precocidad.</w:t>
      </w:r>
    </w:p>
    <w:p w14:paraId="668E57A7" w14:textId="2A2CEF64" w:rsidR="001D5650" w:rsidRPr="003F2BBA" w:rsidRDefault="001D5650" w:rsidP="00BE2615">
      <w:pPr>
        <w:pStyle w:val="Parrafo"/>
      </w:pPr>
      <w:r w:rsidRPr="003F2BBA">
        <w:rPr>
          <w:lang w:val="es-ES_tradnl"/>
        </w:rPr>
        <w:t>La primera relación sexual cada vez ocurre en estadios de la vida más tempranos lo cual se asocia a un mayor riesgo de embarazos y de contraer enfermedades de transmisión sexual invalidantes. Mientras más precoz ocurre el primer coito mayor es el número de parejas sexuales que tienen esas personas y por lo tanto los riesgos se multiplican.</w:t>
      </w:r>
    </w:p>
    <w:p w14:paraId="21869DB2" w14:textId="09C01D33" w:rsidR="001D5650" w:rsidRPr="003F2BBA" w:rsidRDefault="001D5650" w:rsidP="00BE2615">
      <w:pPr>
        <w:pStyle w:val="Parrafo"/>
      </w:pPr>
      <w:r w:rsidRPr="003F2BBA">
        <w:rPr>
          <w:lang w:val="es-ES_tradnl"/>
        </w:rPr>
        <w:t>También se relaciona con modelos reproductivos que tienden a repetirse, es decir, madres que también lo fueron a edades tempranas.</w:t>
      </w:r>
    </w:p>
    <w:p w14:paraId="2A11C68B" w14:textId="3F004E14" w:rsidR="001D5650" w:rsidRPr="003F2BBA" w:rsidRDefault="001D5650" w:rsidP="00BE2615">
      <w:pPr>
        <w:pStyle w:val="Parrafo"/>
      </w:pPr>
      <w:r w:rsidRPr="003F2BBA">
        <w:rPr>
          <w:lang w:val="es-ES_tradnl"/>
        </w:rPr>
        <w:t>Es importante destacar la relación que existe entre en nivel socioeconómico y la edad de inicio de la actividad sexual, ya que las edades menores se presentan en los niveles socioeconómicos más bajos y en los niveles más altos mayores edades. Definiremos el embarazo adolescente como la gestación en mujeres, cuyo rango de edad se considera adolescente, independiente de su edad ginecológica.</w:t>
      </w:r>
    </w:p>
    <w:p w14:paraId="53AECA8E" w14:textId="55E8E168" w:rsidR="001D5650" w:rsidRPr="003F2BBA" w:rsidRDefault="001D5650" w:rsidP="00BE2615">
      <w:pPr>
        <w:pStyle w:val="Parrafo"/>
      </w:pPr>
      <w:r w:rsidRPr="003F2BBA">
        <w:rPr>
          <w:lang w:val="es-ES_tradnl"/>
        </w:rPr>
        <w:t xml:space="preserve">Ruoti plantea que el embarazo a cualquier edad constituye un hecho biopsicosocial muy importante, pero la adolescencia conlleva a una serie de situaciones que pueden atentar tanto contra la salud de la madre como la del hijo, y constituirse en un problema de salud, que no debe ser considerado solamente en términos del presente, sino del futuro, por las complicaciones que acarrea. Dicha situación produce un serio problema biomédico ya que presenta altas tasas de morbilidad y mortalidad materna, perinatal y neonatal, agregándose el impacto que produce a </w:t>
      </w:r>
      <w:r w:rsidRPr="003F2BBA">
        <w:rPr>
          <w:lang w:val="es-ES_tradnl"/>
        </w:rPr>
        <w:lastRenderedPageBreak/>
        <w:t>nivel sociocultural y psicológico con un elevado costo a nivel personal, educacional, familiar y social.</w:t>
      </w:r>
    </w:p>
    <w:p w14:paraId="001A97FE" w14:textId="621C26A0" w:rsidR="001D5650" w:rsidRPr="003F2BBA" w:rsidRDefault="001D5650" w:rsidP="00BE2615">
      <w:pPr>
        <w:pStyle w:val="Parrafo"/>
      </w:pPr>
      <w:r w:rsidRPr="003F2BBA">
        <w:rPr>
          <w:lang w:val="es-ES_tradnl"/>
        </w:rPr>
        <w:t>Trabajos realizados en el extranjero, señalan que el 60% de los embarazos adolescentes ocurren dentro de los 6 primeros meses de inicio de las relaciones sexuales, por lo que la mayoría de las adolescentes embarazadas son primigestas (del 73% al 93 %). Sin embargo, el 60% de las primigestas adolescentes vuelven a embarazarse dentro de los 2 años siguientes.</w:t>
      </w:r>
    </w:p>
    <w:p w14:paraId="1745A63F" w14:textId="28A78E06" w:rsidR="001D5650" w:rsidRPr="003F2BBA" w:rsidRDefault="001D5650" w:rsidP="00BE2615">
      <w:pPr>
        <w:pStyle w:val="Parrafo"/>
      </w:pPr>
      <w:r w:rsidRPr="003F2BBA">
        <w:rPr>
          <w:lang w:val="es-ES_tradnl"/>
        </w:rPr>
        <w:t xml:space="preserve">El embarazo adolescente va en aumento mundial presentándose cada vez a edades más precoces. Existen variaciones importantes en la prevalencia a nivel mundial, dependiendo de la región y el nivel de desarrollo. Así, en países como Estados Unidos corresponde a un 12,8% del total de embarazos, mientras </w:t>
      </w:r>
      <w:r w:rsidR="00EE48D2" w:rsidRPr="003F2BBA">
        <w:rPr>
          <w:lang w:val="es-ES_tradnl"/>
        </w:rPr>
        <w:t>que,</w:t>
      </w:r>
      <w:r w:rsidRPr="003F2BBA">
        <w:rPr>
          <w:lang w:val="es-ES_tradnl"/>
        </w:rPr>
        <w:t xml:space="preserve"> en países con menor desarrollo, como El Salvador, constituye cerca del 25% y en países africanos cerca del 45% del total de embarazos.</w:t>
      </w:r>
    </w:p>
    <w:p w14:paraId="46735D0F" w14:textId="6D02ABC7" w:rsidR="001D5650" w:rsidRPr="003F2BBA" w:rsidRDefault="001D5650" w:rsidP="00BE2615">
      <w:pPr>
        <w:pStyle w:val="Parrafo"/>
      </w:pPr>
      <w:r w:rsidRPr="003F2BBA">
        <w:rPr>
          <w:lang w:val="es-ES_tradnl"/>
        </w:rPr>
        <w:t>Estudios revelan que en América Latina entre un 15-25% de los recién nacidos vivos son hijos de madres menores de 20 años.</w:t>
      </w:r>
    </w:p>
    <w:p w14:paraId="0B1CD2DA" w14:textId="1A84E177" w:rsidR="00E0647E" w:rsidRPr="003F2BBA" w:rsidRDefault="001D5650" w:rsidP="00BE2615">
      <w:pPr>
        <w:pStyle w:val="Parrafo"/>
      </w:pPr>
      <w:r w:rsidRPr="003F2BBA">
        <w:rPr>
          <w:lang w:val="es-ES_tradnl"/>
        </w:rPr>
        <w:t>Según datos de la cuarta encuesta Nacional de demografía y salud de 2005 realizada por PROFAMILIA se muestra un alto índice de embarazos no deseados y en adolescentes, un estancamiento en planificación y el incremento de la pobreza.</w:t>
      </w:r>
    </w:p>
    <w:p w14:paraId="6BD1BCC0" w14:textId="77777777" w:rsidR="001D5650" w:rsidRPr="003F2BBA" w:rsidRDefault="001D5650" w:rsidP="00BE2615">
      <w:pPr>
        <w:pStyle w:val="Parrafo"/>
        <w:rPr>
          <w:lang w:val="es-ES_tradnl"/>
        </w:rPr>
      </w:pPr>
      <w:r w:rsidRPr="003F2BBA">
        <w:rPr>
          <w:lang w:val="es-ES_tradnl"/>
        </w:rPr>
        <w:t>El 21% de las adolescentes colombianas entre 15 y 19 años hoy están embarazadas, lo estuvieron en algún momento o ya son madres. De igual modo, 54 de cada 100 niños que nacen en Colombia no eran esperados en ese momento por sus madres o eran francamente indeseados.</w:t>
      </w:r>
    </w:p>
    <w:p w14:paraId="6842FD7F" w14:textId="77777777" w:rsidR="001D5650" w:rsidRPr="003F2BBA" w:rsidRDefault="001D5650" w:rsidP="00BE2615">
      <w:pPr>
        <w:pStyle w:val="Parrafo"/>
      </w:pPr>
      <w:r w:rsidRPr="003F2BBA">
        <w:rPr>
          <w:lang w:val="es-ES_tradnl"/>
        </w:rPr>
        <w:t xml:space="preserve">Las cifras son alarmantes, puesto que como lo afirma PROFAMILIA ésta ha sido una de las situaciones de mayor influencia para incrementar la pobreza y por ende las precarias condiciones </w:t>
      </w:r>
      <w:r w:rsidRPr="003F2BBA">
        <w:rPr>
          <w:lang w:val="es-ES_tradnl"/>
        </w:rPr>
        <w:lastRenderedPageBreak/>
        <w:t>de vida, ya que esto conlleva a un aumento masivo de la población porque entre más miembros en una familia/hogar son más los gastos requeridos y los ingresos seguirán siendo los mismos; tanto que en muchos casos se convierte en hacinamiento.</w:t>
      </w:r>
    </w:p>
    <w:p w14:paraId="46B99D0B" w14:textId="143FD79F" w:rsidR="001D5650" w:rsidRPr="003F2BBA" w:rsidRDefault="001D5650" w:rsidP="00BE2615">
      <w:pPr>
        <w:pStyle w:val="Parrafo"/>
      </w:pPr>
      <w:r w:rsidRPr="003F2BBA">
        <w:rPr>
          <w:lang w:val="es-ES_tradnl"/>
        </w:rPr>
        <w:t xml:space="preserve">En Colombia, según la información contenida en la ENDS 2010, al observar la información relativa al embarazo adolescente para el 2010, un total de 19.5% de adolescentes han estado alguna vez embarazadas. En comparación con el 2005, se presentó una disminución de un punto porcentual en el embarazo adolescente, sin </w:t>
      </w:r>
      <w:r w:rsidR="00BE2615" w:rsidRPr="003F2BBA">
        <w:rPr>
          <w:lang w:val="es-ES_tradnl"/>
        </w:rPr>
        <w:t>embargo,</w:t>
      </w:r>
      <w:r w:rsidRPr="003F2BBA">
        <w:rPr>
          <w:lang w:val="es-ES_tradnl"/>
        </w:rPr>
        <w:t xml:space="preserve"> la cifra analizada representa un alto porcentaje si se tiene en cuenta que los embarazos en la adolescencia son generalmente no planificados o deseados, e implican un impacto negativo en las condiciones físicas y mentales de las jóvenes.</w:t>
      </w:r>
    </w:p>
    <w:p w14:paraId="59CA81F1" w14:textId="77777777" w:rsidR="001D5650" w:rsidRPr="003F2BBA" w:rsidRDefault="001D5650" w:rsidP="00BE2615">
      <w:pPr>
        <w:pStyle w:val="Parrafo"/>
      </w:pPr>
      <w:r w:rsidRPr="003F2BBA">
        <w:rPr>
          <w:lang w:val="es-ES_tradnl"/>
        </w:rPr>
        <w:t>Con respecto a los factores de riesgo asociados al embarazo adolescente, se ha logrado identificar una gran variedad que es posible agrupar en 3 categorías:</w:t>
      </w:r>
    </w:p>
    <w:p w14:paraId="48E7D750" w14:textId="77777777" w:rsidR="001D5650" w:rsidRPr="003F2BBA" w:rsidRDefault="001D5650" w:rsidP="00DF1977">
      <w:pPr>
        <w:pStyle w:val="Parrafo"/>
      </w:pPr>
      <w:r w:rsidRPr="003F2BBA">
        <w:rPr>
          <w:lang w:val="es-ES_tradnl"/>
        </w:rPr>
        <w:t>1.  Factores de riesgo individuales: Menarquia precoz, bajo nivel de aspiraciones académicas, impulsividad, ideas de omnipotencia y adhesión a creencias y tabúes que condenan la regulación de la fecundidad y la poca habilidad de planificación familiar.</w:t>
      </w:r>
    </w:p>
    <w:p w14:paraId="013BECF6" w14:textId="77777777" w:rsidR="001D5650" w:rsidRPr="003F2BBA" w:rsidRDefault="001D5650" w:rsidP="00DF1977">
      <w:pPr>
        <w:pStyle w:val="Parrafo"/>
      </w:pPr>
      <w:r w:rsidRPr="003F2BBA">
        <w:rPr>
          <w:lang w:val="es-ES_tradnl"/>
        </w:rPr>
        <w:t>2.   Factores de riesgo familiares: Disfunción familiar, antecedentes de madre o hermana embarazada en la adolescencia, pérdida de figuras significativas y baja escolaridad de los padres.</w:t>
      </w:r>
    </w:p>
    <w:p w14:paraId="72FE451F" w14:textId="1D885F27" w:rsidR="001D5650" w:rsidRPr="003F2BBA" w:rsidRDefault="001D5650" w:rsidP="00DF1977">
      <w:pPr>
        <w:pStyle w:val="Parrafo"/>
        <w:rPr>
          <w:lang w:val="es-ES_tradnl"/>
        </w:rPr>
      </w:pPr>
      <w:r w:rsidRPr="003F2BBA">
        <w:rPr>
          <w:lang w:val="es-ES_tradnl"/>
        </w:rPr>
        <w:t>3. Factores de riesgo sociales: Bajo nivel socioeconómico, estrés, delincuencia, alcoholismo, trabajo no calificado, vivir en un área rural, ingreso precoz a la fuerza de trabajo, mitos y tabúes sobre sexualidad, marginación social y predominio del "amor romántico" en las relaciones sentimentales de los adolescentes. (25-26)</w:t>
      </w:r>
    </w:p>
    <w:p w14:paraId="653EC2E3" w14:textId="4CED00D3" w:rsidR="001D5650" w:rsidRPr="003F2BBA" w:rsidRDefault="001D5650" w:rsidP="00DF1977">
      <w:pPr>
        <w:pStyle w:val="Parrafo"/>
      </w:pPr>
      <w:r w:rsidRPr="003F2BBA">
        <w:rPr>
          <w:lang w:val="es-ES_tradnl"/>
        </w:rPr>
        <w:lastRenderedPageBreak/>
        <w:t>Un trabajo realizado el año 2005 logró determinar la influencia de cada uno de estos grupos de factores de riesgo, en donde destaca la gran importancia de los factores individuales presentando una frecuencia de 71,6%, mientras que los factores familiares presentaron un 20,3% y los sociales un 11,6%. (27).</w:t>
      </w:r>
    </w:p>
    <w:p w14:paraId="33C76917" w14:textId="77777777" w:rsidR="003F2BBA" w:rsidRDefault="001D5650" w:rsidP="00DF1977">
      <w:pPr>
        <w:pStyle w:val="Parrafo"/>
        <w:rPr>
          <w:lang w:val="es-ES_tradnl"/>
        </w:rPr>
      </w:pPr>
      <w:r w:rsidRPr="003F2BBA">
        <w:rPr>
          <w:lang w:val="es-ES_tradnl"/>
        </w:rPr>
        <w:t>Se ha visto que el mayor riesgo del embarazo adolescente no parece estar influenciado por las condiciones fisiológicas especiales, sino que es más importante la influencia de las variables socioculturales y las condiciones de cuidado y atención médica que se les proporcione. En relación con los niveles educativos, se constata que los porcentajes más altos de embarazo adolescente, se presenta en adolescentes sin educación (55%) o solo con educación primaria (46.5%). Tales cifras reflejan el rol esencial que juega la escolarización de las mujeres a la hora de prevenir el embarazo adolescente y la necesidad de garantizar no solo el acceso a la educación de niñas y niños, pero de su permanencia durante todo el ciclo educativo</w:t>
      </w:r>
    </w:p>
    <w:p w14:paraId="04175D0B" w14:textId="77777777" w:rsidR="001D5650" w:rsidRPr="003F2BBA" w:rsidRDefault="001D5650" w:rsidP="00DF1977">
      <w:pPr>
        <w:pStyle w:val="Parrafo"/>
        <w:rPr>
          <w:lang w:val="es-ES_tradnl"/>
        </w:rPr>
      </w:pPr>
      <w:r w:rsidRPr="003F2BBA">
        <w:rPr>
          <w:lang w:val="es-ES_tradnl"/>
        </w:rPr>
        <w:t>Frecuentemente se presenta en el contexto de un evento no deseado, originándose en una relación de pareja débil determinando una actitud de rechazo y ocultamiento de su condición por temor a la reacción del grupo familiar, provocando un control prenatal tardío e insuficiente.</w:t>
      </w:r>
    </w:p>
    <w:p w14:paraId="0F591FA1" w14:textId="422E53A1" w:rsidR="001D5650" w:rsidRPr="003F2BBA" w:rsidRDefault="001D5650" w:rsidP="00DF1977">
      <w:pPr>
        <w:pStyle w:val="Parrafo"/>
        <w:rPr>
          <w:lang w:val="es-ES_tradnl"/>
        </w:rPr>
      </w:pPr>
      <w:r w:rsidRPr="003F2BBA">
        <w:rPr>
          <w:lang w:val="es-ES_tradnl"/>
        </w:rPr>
        <w:t xml:space="preserve">La tendencia habla de que los adolescentes generalmente tienen escasa información sobre el correcto uso de medidas anticonceptivas y sobre la fertilidad, aumentando así el riesgo de embarazo. Se ha observado que gran parte de la información es aportada por sus padres, sin </w:t>
      </w:r>
      <w:r w:rsidR="00DF1977" w:rsidRPr="003F2BBA">
        <w:rPr>
          <w:lang w:val="es-ES_tradnl"/>
        </w:rPr>
        <w:t>embargo,</w:t>
      </w:r>
      <w:r w:rsidRPr="003F2BBA">
        <w:rPr>
          <w:lang w:val="es-ES_tradnl"/>
        </w:rPr>
        <w:t xml:space="preserve"> el tipo de familia no constituyó un factor que incidiera en </w:t>
      </w:r>
      <w:r w:rsidR="00DF1977" w:rsidRPr="003F2BBA">
        <w:rPr>
          <w:lang w:val="es-ES_tradnl"/>
        </w:rPr>
        <w:t>este</w:t>
      </w:r>
      <w:r w:rsidRPr="003F2BBA">
        <w:rPr>
          <w:lang w:val="es-ES_tradnl"/>
        </w:rPr>
        <w:t xml:space="preserve"> nivel de conocimientos. </w:t>
      </w:r>
    </w:p>
    <w:p w14:paraId="691F128B" w14:textId="77777777" w:rsidR="001D5650" w:rsidRPr="003F2BBA" w:rsidRDefault="001D5650" w:rsidP="00DF1977">
      <w:pPr>
        <w:pStyle w:val="Parrafo"/>
        <w:rPr>
          <w:lang w:val="es-ES_tradnl"/>
        </w:rPr>
      </w:pPr>
      <w:r w:rsidRPr="003F2BBA">
        <w:rPr>
          <w:lang w:val="es-ES_tradnl"/>
        </w:rPr>
        <w:t>Es más, la funcionalidad de las familias de las embarazadas se encuentra alterada en el 33% de los casos, lo que hace que las adolescentes no tengan una adecuada madurez emocional, no reciban el apoyo y ni el cariño necesario por parte de su familia.</w:t>
      </w:r>
    </w:p>
    <w:p w14:paraId="68173B08" w14:textId="77777777" w:rsidR="00E0647E" w:rsidRPr="003F2BBA" w:rsidRDefault="003F2BBA" w:rsidP="00F46513">
      <w:pPr>
        <w:spacing w:after="0" w:line="240" w:lineRule="auto"/>
        <w:jc w:val="both"/>
        <w:rPr>
          <w:rFonts w:ascii="Arial" w:hAnsi="Arial" w:cs="Arial"/>
          <w:szCs w:val="24"/>
        </w:rPr>
      </w:pPr>
      <w:r w:rsidRPr="003F2BBA">
        <w:rPr>
          <w:rFonts w:ascii="Arial" w:hAnsi="Arial" w:cs="Arial"/>
          <w:noProof/>
          <w:szCs w:val="24"/>
          <w:lang w:val="es-ES" w:eastAsia="es-ES"/>
        </w:rPr>
        <w:lastRenderedPageBreak/>
        <w:drawing>
          <wp:anchor distT="0" distB="0" distL="114300" distR="114300" simplePos="0" relativeHeight="251656192" behindDoc="0" locked="0" layoutInCell="1" allowOverlap="1" wp14:anchorId="6AC20E68" wp14:editId="79BDF7D4">
            <wp:simplePos x="0" y="0"/>
            <wp:positionH relativeFrom="margin">
              <wp:align>right</wp:align>
            </wp:positionH>
            <wp:positionV relativeFrom="paragraph">
              <wp:posOffset>9525</wp:posOffset>
            </wp:positionV>
            <wp:extent cx="5772150" cy="3389630"/>
            <wp:effectExtent l="0" t="0" r="0" b="1270"/>
            <wp:wrapNone/>
            <wp:docPr id="39" name="Imagen 39" descr="C:\Users\HERENIO\Pictures\CONCENTRACION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ENIO\Pictures\CONCENTRACION00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842" t="13149" r="14874" b="40311"/>
                    <a:stretch/>
                  </pic:blipFill>
                  <pic:spPr bwMode="auto">
                    <a:xfrm>
                      <a:off x="0" y="0"/>
                      <a:ext cx="5772150" cy="3389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408842" w14:textId="77777777" w:rsidR="00E0647E" w:rsidRPr="003F2BBA" w:rsidRDefault="00E0647E" w:rsidP="00F46513">
      <w:pPr>
        <w:spacing w:after="0" w:line="240" w:lineRule="auto"/>
        <w:jc w:val="both"/>
        <w:rPr>
          <w:rFonts w:ascii="Arial" w:hAnsi="Arial" w:cs="Arial"/>
          <w:szCs w:val="24"/>
        </w:rPr>
      </w:pPr>
    </w:p>
    <w:p w14:paraId="6CB82A75" w14:textId="77777777" w:rsidR="00E0647E" w:rsidRPr="003F2BBA" w:rsidRDefault="00E0647E" w:rsidP="00F46513">
      <w:pPr>
        <w:spacing w:after="0" w:line="240" w:lineRule="auto"/>
        <w:jc w:val="both"/>
        <w:rPr>
          <w:rFonts w:ascii="Arial" w:hAnsi="Arial" w:cs="Arial"/>
          <w:szCs w:val="24"/>
        </w:rPr>
      </w:pPr>
    </w:p>
    <w:p w14:paraId="7041CC94" w14:textId="77777777" w:rsidR="00E0647E" w:rsidRPr="003F2BBA" w:rsidRDefault="00E0647E" w:rsidP="00F46513">
      <w:pPr>
        <w:spacing w:after="0" w:line="240" w:lineRule="auto"/>
        <w:jc w:val="both"/>
        <w:rPr>
          <w:rFonts w:ascii="Arial" w:hAnsi="Arial" w:cs="Arial"/>
          <w:szCs w:val="24"/>
        </w:rPr>
      </w:pPr>
    </w:p>
    <w:p w14:paraId="27523032" w14:textId="77777777" w:rsidR="00E0647E" w:rsidRPr="003F2BBA" w:rsidRDefault="00E0647E" w:rsidP="00F46513">
      <w:pPr>
        <w:spacing w:after="0" w:line="240" w:lineRule="auto"/>
        <w:jc w:val="both"/>
        <w:rPr>
          <w:rFonts w:ascii="Arial" w:hAnsi="Arial" w:cs="Arial"/>
          <w:szCs w:val="24"/>
        </w:rPr>
      </w:pPr>
    </w:p>
    <w:p w14:paraId="170FAD55" w14:textId="77777777" w:rsidR="00E0647E" w:rsidRPr="003F2BBA" w:rsidRDefault="00E0647E" w:rsidP="00F46513">
      <w:pPr>
        <w:spacing w:after="0" w:line="240" w:lineRule="auto"/>
        <w:jc w:val="both"/>
        <w:rPr>
          <w:rFonts w:ascii="Arial" w:hAnsi="Arial" w:cs="Arial"/>
          <w:szCs w:val="24"/>
        </w:rPr>
      </w:pPr>
    </w:p>
    <w:p w14:paraId="4F794E13" w14:textId="77777777" w:rsidR="00E0647E" w:rsidRPr="003F2BBA" w:rsidRDefault="00E0647E" w:rsidP="00F46513">
      <w:pPr>
        <w:spacing w:after="0" w:line="240" w:lineRule="auto"/>
        <w:jc w:val="both"/>
        <w:rPr>
          <w:rFonts w:ascii="Arial" w:hAnsi="Arial" w:cs="Arial"/>
          <w:szCs w:val="24"/>
        </w:rPr>
      </w:pPr>
    </w:p>
    <w:p w14:paraId="7BB51194" w14:textId="77777777" w:rsidR="00E0647E" w:rsidRPr="003F2BBA" w:rsidRDefault="00E0647E" w:rsidP="00F46513">
      <w:pPr>
        <w:spacing w:after="0" w:line="240" w:lineRule="auto"/>
        <w:jc w:val="both"/>
        <w:rPr>
          <w:rFonts w:ascii="Arial" w:hAnsi="Arial" w:cs="Arial"/>
          <w:szCs w:val="24"/>
        </w:rPr>
      </w:pPr>
    </w:p>
    <w:p w14:paraId="6C70636F" w14:textId="77777777" w:rsidR="00E0647E" w:rsidRPr="003F2BBA" w:rsidRDefault="00E0647E" w:rsidP="00F46513">
      <w:pPr>
        <w:spacing w:after="0" w:line="240" w:lineRule="auto"/>
        <w:jc w:val="both"/>
        <w:rPr>
          <w:rFonts w:ascii="Arial" w:hAnsi="Arial" w:cs="Arial"/>
          <w:szCs w:val="24"/>
        </w:rPr>
      </w:pPr>
    </w:p>
    <w:p w14:paraId="2EA37F27" w14:textId="77777777" w:rsidR="00E0647E" w:rsidRPr="003F2BBA" w:rsidRDefault="00E0647E" w:rsidP="00F46513">
      <w:pPr>
        <w:spacing w:after="0" w:line="240" w:lineRule="auto"/>
        <w:jc w:val="both"/>
        <w:rPr>
          <w:rFonts w:ascii="Arial" w:hAnsi="Arial" w:cs="Arial"/>
          <w:szCs w:val="24"/>
        </w:rPr>
      </w:pPr>
    </w:p>
    <w:p w14:paraId="5151CF50" w14:textId="77777777" w:rsidR="00E0647E" w:rsidRPr="003F2BBA" w:rsidRDefault="00E0647E" w:rsidP="00F46513">
      <w:pPr>
        <w:spacing w:after="0" w:line="240" w:lineRule="auto"/>
        <w:jc w:val="both"/>
        <w:rPr>
          <w:rFonts w:ascii="Arial" w:hAnsi="Arial" w:cs="Arial"/>
          <w:szCs w:val="24"/>
        </w:rPr>
      </w:pPr>
    </w:p>
    <w:p w14:paraId="4A8B093A" w14:textId="77777777" w:rsidR="00E0647E" w:rsidRPr="003F2BBA" w:rsidRDefault="00E0647E" w:rsidP="00F46513">
      <w:pPr>
        <w:spacing w:after="0" w:line="240" w:lineRule="auto"/>
        <w:jc w:val="both"/>
        <w:rPr>
          <w:rFonts w:ascii="Arial" w:hAnsi="Arial" w:cs="Arial"/>
          <w:szCs w:val="24"/>
        </w:rPr>
      </w:pPr>
    </w:p>
    <w:p w14:paraId="52EDD5C1" w14:textId="77777777" w:rsidR="00D44865" w:rsidRPr="003F2BBA" w:rsidRDefault="00D44865" w:rsidP="00F46513">
      <w:pPr>
        <w:spacing w:after="0" w:line="240" w:lineRule="auto"/>
        <w:jc w:val="both"/>
        <w:rPr>
          <w:rFonts w:ascii="Arial" w:hAnsi="Arial" w:cs="Arial"/>
          <w:szCs w:val="24"/>
        </w:rPr>
      </w:pPr>
    </w:p>
    <w:p w14:paraId="092E253C" w14:textId="77777777" w:rsidR="00D44865" w:rsidRPr="003F2BBA" w:rsidRDefault="00D44865" w:rsidP="00F46513">
      <w:pPr>
        <w:spacing w:after="0" w:line="240" w:lineRule="auto"/>
        <w:jc w:val="both"/>
        <w:rPr>
          <w:rFonts w:ascii="Arial" w:hAnsi="Arial" w:cs="Arial"/>
          <w:szCs w:val="24"/>
        </w:rPr>
      </w:pPr>
    </w:p>
    <w:p w14:paraId="4A571349" w14:textId="77777777" w:rsidR="001D5650" w:rsidRPr="003F2BBA" w:rsidRDefault="001D5650" w:rsidP="00F46513">
      <w:pPr>
        <w:spacing w:after="0" w:line="240" w:lineRule="auto"/>
        <w:jc w:val="both"/>
        <w:rPr>
          <w:rFonts w:ascii="Arial" w:hAnsi="Arial" w:cs="Arial"/>
          <w:szCs w:val="24"/>
        </w:rPr>
      </w:pPr>
    </w:p>
    <w:p w14:paraId="098BC2F8" w14:textId="77777777" w:rsidR="001D5650" w:rsidRPr="003F2BBA" w:rsidRDefault="001D5650" w:rsidP="00F46513">
      <w:pPr>
        <w:spacing w:after="0" w:line="240" w:lineRule="auto"/>
        <w:jc w:val="both"/>
        <w:rPr>
          <w:rFonts w:ascii="Arial" w:hAnsi="Arial" w:cs="Arial"/>
          <w:szCs w:val="24"/>
        </w:rPr>
      </w:pPr>
    </w:p>
    <w:p w14:paraId="51C369B4" w14:textId="77777777" w:rsidR="001D5650" w:rsidRPr="003F2BBA" w:rsidRDefault="001D5650" w:rsidP="00F46513">
      <w:pPr>
        <w:spacing w:after="0" w:line="240" w:lineRule="auto"/>
        <w:jc w:val="both"/>
        <w:rPr>
          <w:rFonts w:ascii="Arial" w:hAnsi="Arial" w:cs="Arial"/>
          <w:szCs w:val="24"/>
        </w:rPr>
      </w:pPr>
    </w:p>
    <w:p w14:paraId="50BAEE6A" w14:textId="77777777" w:rsidR="001D5650" w:rsidRPr="003F2BBA" w:rsidRDefault="001D5650" w:rsidP="00F46513">
      <w:pPr>
        <w:spacing w:after="0" w:line="240" w:lineRule="auto"/>
        <w:jc w:val="both"/>
        <w:rPr>
          <w:rFonts w:ascii="Arial" w:hAnsi="Arial" w:cs="Arial"/>
          <w:szCs w:val="24"/>
        </w:rPr>
      </w:pPr>
    </w:p>
    <w:p w14:paraId="2E59320C" w14:textId="77777777" w:rsidR="001D5650" w:rsidRPr="003F2BBA" w:rsidRDefault="001D5650" w:rsidP="00F46513">
      <w:pPr>
        <w:spacing w:after="0" w:line="240" w:lineRule="auto"/>
        <w:jc w:val="both"/>
        <w:rPr>
          <w:rFonts w:ascii="Arial" w:hAnsi="Arial" w:cs="Arial"/>
          <w:szCs w:val="24"/>
        </w:rPr>
      </w:pPr>
    </w:p>
    <w:p w14:paraId="2EE1D286" w14:textId="77777777" w:rsidR="001D5650" w:rsidRPr="003F2BBA" w:rsidRDefault="001D5650" w:rsidP="00F46513">
      <w:pPr>
        <w:spacing w:after="0" w:line="240" w:lineRule="auto"/>
        <w:jc w:val="both"/>
        <w:rPr>
          <w:rFonts w:ascii="Arial" w:hAnsi="Arial" w:cs="Arial"/>
          <w:szCs w:val="24"/>
        </w:rPr>
      </w:pPr>
    </w:p>
    <w:p w14:paraId="3F4F2820" w14:textId="024E2C67" w:rsidR="00DF1977" w:rsidRPr="00DF1977" w:rsidRDefault="00DF1977" w:rsidP="004B7CFA">
      <w:pPr>
        <w:pStyle w:val="Descripcin"/>
        <w:spacing w:line="480" w:lineRule="auto"/>
        <w:rPr>
          <w:rFonts w:ascii="Arial" w:hAnsi="Arial" w:cs="Arial"/>
          <w:color w:val="auto"/>
          <w:sz w:val="20"/>
          <w:szCs w:val="20"/>
          <w:lang w:val="es-ES_tradnl"/>
        </w:rPr>
      </w:pPr>
      <w:r w:rsidRPr="00DF1977">
        <w:rPr>
          <w:color w:val="auto"/>
          <w:sz w:val="20"/>
          <w:szCs w:val="20"/>
        </w:rPr>
        <w:t xml:space="preserve">Ilustración </w:t>
      </w:r>
      <w:r w:rsidRPr="00DF1977">
        <w:rPr>
          <w:color w:val="auto"/>
          <w:sz w:val="20"/>
          <w:szCs w:val="20"/>
        </w:rPr>
        <w:fldChar w:fldCharType="begin"/>
      </w:r>
      <w:r w:rsidRPr="00DF1977">
        <w:rPr>
          <w:color w:val="auto"/>
          <w:sz w:val="20"/>
          <w:szCs w:val="20"/>
        </w:rPr>
        <w:instrText xml:space="preserve"> SEQ Ilustración \* ARABIC </w:instrText>
      </w:r>
      <w:r w:rsidRPr="00DF1977">
        <w:rPr>
          <w:color w:val="auto"/>
          <w:sz w:val="20"/>
          <w:szCs w:val="20"/>
        </w:rPr>
        <w:fldChar w:fldCharType="separate"/>
      </w:r>
      <w:r w:rsidRPr="00DF1977">
        <w:rPr>
          <w:noProof/>
          <w:color w:val="auto"/>
          <w:sz w:val="20"/>
          <w:szCs w:val="20"/>
        </w:rPr>
        <w:t>2</w:t>
      </w:r>
      <w:r w:rsidRPr="00DF1977">
        <w:rPr>
          <w:color w:val="auto"/>
          <w:sz w:val="20"/>
          <w:szCs w:val="20"/>
        </w:rPr>
        <w:fldChar w:fldCharType="end"/>
      </w:r>
      <w:r w:rsidR="004B7CFA">
        <w:rPr>
          <w:color w:val="auto"/>
          <w:sz w:val="20"/>
          <w:szCs w:val="20"/>
        </w:rPr>
        <w:t xml:space="preserve"> </w:t>
      </w:r>
      <w:r w:rsidRPr="00DF1977">
        <w:rPr>
          <w:color w:val="auto"/>
          <w:sz w:val="20"/>
          <w:szCs w:val="20"/>
        </w:rPr>
        <w:t>Embarazo y maternidad</w:t>
      </w:r>
    </w:p>
    <w:p w14:paraId="28562231" w14:textId="07D98850" w:rsidR="001D5650" w:rsidRPr="003F2BBA" w:rsidRDefault="001D5650" w:rsidP="004B7CFA">
      <w:pPr>
        <w:pStyle w:val="Parrafo"/>
        <w:rPr>
          <w:lang w:val="es-ES_tradnl"/>
        </w:rPr>
      </w:pPr>
      <w:r w:rsidRPr="003F2BBA">
        <w:rPr>
          <w:lang w:val="es-ES_tradnl"/>
        </w:rPr>
        <w:t>Ya que el embarazo adolescente tiene un gran impacto en la salud tanto de la madre como del hijo, es muy importante implementar una adecuada educación sexual que incluya medidas de prevención y promoción de conductas sexuales entre los adolescentes.</w:t>
      </w:r>
    </w:p>
    <w:p w14:paraId="5C318DFF" w14:textId="77777777" w:rsidR="00DF1977" w:rsidRPr="00DF1977" w:rsidRDefault="00DF1977" w:rsidP="00DF1977">
      <w:pPr>
        <w:pStyle w:val="Ttulo2"/>
        <w:numPr>
          <w:ilvl w:val="2"/>
          <w:numId w:val="2"/>
        </w:numPr>
        <w:rPr>
          <w:rFonts w:ascii="Arial" w:hAnsi="Arial" w:cs="Arial"/>
          <w:b w:val="0"/>
          <w:bCs/>
          <w:i/>
          <w:iCs/>
          <w:color w:val="000000"/>
          <w:szCs w:val="24"/>
          <w:lang w:val="es-ES_tradnl"/>
        </w:rPr>
      </w:pPr>
      <w:r w:rsidRPr="00DF1977">
        <w:rPr>
          <w:rStyle w:val="Ttulo2Car"/>
          <w:b/>
          <w:bCs/>
          <w:i/>
          <w:iCs/>
        </w:rPr>
        <w:t>Consecuencias Del Embarazo Adolescente.</w:t>
      </w:r>
      <w:r w:rsidRPr="00DF1977">
        <w:rPr>
          <w:rFonts w:ascii="Arial" w:hAnsi="Arial" w:cs="Arial"/>
          <w:b w:val="0"/>
          <w:bCs/>
          <w:i/>
          <w:iCs/>
          <w:color w:val="000000"/>
          <w:szCs w:val="24"/>
          <w:lang w:val="es-ES_tradnl"/>
        </w:rPr>
        <w:t xml:space="preserve"> </w:t>
      </w:r>
    </w:p>
    <w:p w14:paraId="0B6A7E88" w14:textId="7F740AD5" w:rsidR="001D5650" w:rsidRPr="003F2BBA" w:rsidRDefault="001D5650" w:rsidP="002C4313">
      <w:pPr>
        <w:pStyle w:val="Parrafo"/>
        <w:rPr>
          <w:b/>
          <w:lang w:val="es-ES_tradnl"/>
        </w:rPr>
      </w:pPr>
      <w:r w:rsidRPr="003F2BBA">
        <w:rPr>
          <w:lang w:val="es-ES_tradnl"/>
        </w:rPr>
        <w:t xml:space="preserve">En el último tiempo ha disminuido la edad en que los jóvenes se inician sexualmente y de esta manera ha </w:t>
      </w:r>
      <w:r w:rsidR="002C4313" w:rsidRPr="003F2BBA">
        <w:rPr>
          <w:lang w:val="es-ES_tradnl"/>
        </w:rPr>
        <w:t>aumentado,</w:t>
      </w:r>
      <w:r w:rsidRPr="003F2BBA">
        <w:rPr>
          <w:lang w:val="es-ES_tradnl"/>
        </w:rPr>
        <w:t xml:space="preserve"> además, de forma preocupante, el embarazo no deseado en las adolescentes. Esto ha implicado que en este grupo etario específico se presenten una serie de consecuencias que de manera simple se agruparon en dos grandes grupos:</w:t>
      </w:r>
    </w:p>
    <w:p w14:paraId="0F84DAE3" w14:textId="44A1D3DA" w:rsidR="001D5650" w:rsidRPr="004D15E4" w:rsidRDefault="001D5650" w:rsidP="004D15E4">
      <w:pPr>
        <w:pStyle w:val="Prrafodelista"/>
        <w:numPr>
          <w:ilvl w:val="0"/>
          <w:numId w:val="7"/>
        </w:numPr>
        <w:jc w:val="both"/>
        <w:rPr>
          <w:rFonts w:ascii="Arial" w:hAnsi="Arial" w:cs="Arial"/>
          <w:b/>
          <w:color w:val="000000"/>
          <w:szCs w:val="24"/>
          <w:lang w:val="es-ES_tradnl"/>
        </w:rPr>
      </w:pPr>
      <w:r w:rsidRPr="004D15E4">
        <w:rPr>
          <w:rStyle w:val="Ttulo2Car"/>
        </w:rPr>
        <w:t xml:space="preserve">Complicaciones </w:t>
      </w:r>
      <w:r w:rsidR="004D15E4" w:rsidRPr="004D15E4">
        <w:rPr>
          <w:rStyle w:val="Ttulo2Car"/>
        </w:rPr>
        <w:t>Somáticas.</w:t>
      </w:r>
    </w:p>
    <w:p w14:paraId="76CDE1C5" w14:textId="77777777" w:rsidR="001D5650" w:rsidRPr="005E4E0A" w:rsidRDefault="003E4949" w:rsidP="005E4E0A">
      <w:pPr>
        <w:ind w:firstLine="360"/>
        <w:jc w:val="both"/>
        <w:rPr>
          <w:rFonts w:cs="Times New Roman"/>
          <w:b/>
          <w:color w:val="000000"/>
          <w:szCs w:val="24"/>
          <w:lang w:val="es-ES_tradnl"/>
        </w:rPr>
      </w:pPr>
      <w:r w:rsidRPr="005E4E0A">
        <w:rPr>
          <w:rFonts w:cs="Times New Roman"/>
          <w:b/>
          <w:color w:val="000000"/>
          <w:szCs w:val="24"/>
          <w:lang w:val="es-ES_tradnl"/>
        </w:rPr>
        <w:t xml:space="preserve">a. </w:t>
      </w:r>
      <w:r w:rsidR="001D5650" w:rsidRPr="005E4E0A">
        <w:rPr>
          <w:rFonts w:cs="Times New Roman"/>
          <w:b/>
          <w:color w:val="000000"/>
          <w:szCs w:val="24"/>
          <w:lang w:val="es-ES_tradnl"/>
        </w:rPr>
        <w:t xml:space="preserve"> Para la madre</w:t>
      </w:r>
    </w:p>
    <w:p w14:paraId="535B4251" w14:textId="77777777" w:rsidR="001D5650" w:rsidRPr="003F2BBA" w:rsidRDefault="001D5650" w:rsidP="005E4E0A">
      <w:pPr>
        <w:pStyle w:val="Parrafo"/>
        <w:rPr>
          <w:rFonts w:eastAsia="Times New Roman"/>
          <w:lang w:val="es-ES_tradnl"/>
        </w:rPr>
      </w:pPr>
      <w:r w:rsidRPr="003F2BBA">
        <w:rPr>
          <w:lang w:val="es-ES_tradnl"/>
        </w:rPr>
        <w:lastRenderedPageBreak/>
        <w:t>La morbilidad materna del grupo de 15-19 años en los países en desarrollo se duplica al compararla con la tasa de mortalidad materna del grupo de 20 -34 años. Con respecto a la morbilidad materno-fetal la desnutrici</w:t>
      </w:r>
      <w:r w:rsidRPr="003F2BBA">
        <w:rPr>
          <w:rFonts w:eastAsia="Times New Roman"/>
          <w:lang w:val="es-ES_tradnl"/>
        </w:rPr>
        <w:t>ón materna es un factor importante que influye en el resultado de un neonato de bajo peso, aunque para algunos es sólo un factor influyente, lo que cobra fuerza cuando se asocia a otros riesgos, como una ganancia de peso insuficiente durante el embarazo. La anemia y el síndrome hipertensivo del embarazo han sido  encontradas, por muchos autores, como complicaciones comunes entre las gestantes adolescentes. Las edades extremas constituyen un factor de riesgo conocido para la pre- eclampsia. La anemia se distingue como una de las complicaciones más frecuentes en embarazo y es más común en mujeres con una dieta inadecuada, como es el caso de las menores de 20 años, donde los caprichos y malos hábitos alimentarios propios de la edad contribuyen al déficit de hierro.</w:t>
      </w:r>
    </w:p>
    <w:p w14:paraId="6F0C1216" w14:textId="77777777" w:rsidR="001D5650" w:rsidRPr="003F2BBA" w:rsidRDefault="001D5650" w:rsidP="005E4E0A">
      <w:pPr>
        <w:pStyle w:val="Parrafo"/>
        <w:rPr>
          <w:lang w:val="es-ES_tradnl"/>
        </w:rPr>
      </w:pPr>
      <w:r w:rsidRPr="003F2BBA">
        <w:rPr>
          <w:lang w:val="es-ES_tradnl"/>
        </w:rPr>
        <w:t>Las verdaderas diferencias entre ambos grupos se producen principalmente por la edad de las adolescentes embarazadas, siendo el grupo de mayor riesgo el de las pacientes con edades menores de 16 a</w:t>
      </w:r>
      <w:r w:rsidRPr="003F2BBA">
        <w:rPr>
          <w:rFonts w:eastAsia="Times New Roman"/>
          <w:lang w:val="es-ES_tradnl"/>
        </w:rPr>
        <w:t>ños, donde se producirían con mayor frecuencia las variables analizadas. Otro factor relevante y quizás más difícil de controlar, es la deteriorada condición biopsicosocial que frecuentemente presentan las adolescentes, destacándose en la revisión como el factor determinante en la aparición de patologías relacionadas con el embarazo adolescente.</w:t>
      </w:r>
    </w:p>
    <w:p w14:paraId="3D1ECF14" w14:textId="77777777" w:rsidR="001D5650" w:rsidRPr="003F2BBA" w:rsidRDefault="001D5650" w:rsidP="005E4E0A">
      <w:pPr>
        <w:pStyle w:val="Parrafo"/>
      </w:pPr>
      <w:r w:rsidRPr="003F2BBA">
        <w:rPr>
          <w:lang w:val="es-ES_tradnl"/>
        </w:rPr>
        <w:t>Se ha descrito un mecanismo com</w:t>
      </w:r>
      <w:r w:rsidRPr="003F2BBA">
        <w:rPr>
          <w:rFonts w:eastAsia="Times New Roman"/>
          <w:lang w:val="es-ES_tradnl"/>
        </w:rPr>
        <w:t xml:space="preserve">ún que podría explicar las diversas afecciones propias del embarazo adolescente, el cual corresponde a una falla de los mecanismos fisiológicos de adaptación circulatoria al embarazo lo que se conoce como </w:t>
      </w:r>
      <w:r w:rsidRPr="003F2BBA">
        <w:rPr>
          <w:rFonts w:eastAsia="Times New Roman"/>
          <w:b/>
          <w:bCs/>
          <w:i/>
          <w:iCs/>
          <w:lang w:val="es-ES_tradnl"/>
        </w:rPr>
        <w:t xml:space="preserve">Síndrome de mala adaptación circulatoria, </w:t>
      </w:r>
      <w:r w:rsidRPr="003F2BBA">
        <w:rPr>
          <w:rFonts w:eastAsia="Times New Roman"/>
          <w:lang w:val="es-ES_tradnl"/>
        </w:rPr>
        <w:t>cuyas diversas manifestaciones clínicas pueden presentarse por separado o asociadas entre sí a nivel materno y/o fetal. De forma global se describe mayor morbilidad en la gestación adolescente, en la literatura se describen:</w:t>
      </w:r>
    </w:p>
    <w:p w14:paraId="61FAFA1F" w14:textId="77777777" w:rsidR="001D5650" w:rsidRPr="003F2BBA" w:rsidRDefault="001D5650" w:rsidP="005E4E0A">
      <w:pPr>
        <w:spacing w:line="276" w:lineRule="auto"/>
      </w:pPr>
      <w:r w:rsidRPr="003F2BBA">
        <w:rPr>
          <w:lang w:val="es-ES_tradnl"/>
        </w:rPr>
        <w:lastRenderedPageBreak/>
        <w:t>•     Abortos</w:t>
      </w:r>
    </w:p>
    <w:p w14:paraId="745A5884" w14:textId="77777777" w:rsidR="001D5650" w:rsidRPr="003F2BBA" w:rsidRDefault="001D5650" w:rsidP="005E4E0A">
      <w:pPr>
        <w:spacing w:line="276" w:lineRule="auto"/>
      </w:pPr>
      <w:r w:rsidRPr="003F2BBA">
        <w:rPr>
          <w:lang w:val="es-ES_tradnl"/>
        </w:rPr>
        <w:t>•     Anemia</w:t>
      </w:r>
    </w:p>
    <w:p w14:paraId="4902B750" w14:textId="77777777" w:rsidR="001D5650" w:rsidRPr="003F2BBA" w:rsidRDefault="001D5650" w:rsidP="005E4E0A">
      <w:pPr>
        <w:spacing w:line="276" w:lineRule="auto"/>
      </w:pPr>
      <w:r w:rsidRPr="003F2BBA">
        <w:rPr>
          <w:lang w:val="es-ES_tradnl"/>
        </w:rPr>
        <w:t>•     Infecciones urinarias</w:t>
      </w:r>
    </w:p>
    <w:p w14:paraId="083F5F8B" w14:textId="77777777" w:rsidR="001D5650" w:rsidRPr="003F2BBA" w:rsidRDefault="001D5650" w:rsidP="005E4E0A">
      <w:pPr>
        <w:spacing w:line="276" w:lineRule="auto"/>
      </w:pPr>
      <w:r w:rsidRPr="003F2BBA">
        <w:rPr>
          <w:lang w:val="es-ES_tradnl"/>
        </w:rPr>
        <w:t>•     Bacteriuria asintomática</w:t>
      </w:r>
    </w:p>
    <w:p w14:paraId="0241050E" w14:textId="77777777" w:rsidR="001D5650" w:rsidRPr="003F2BBA" w:rsidRDefault="001D5650" w:rsidP="005E4E0A">
      <w:pPr>
        <w:spacing w:line="276" w:lineRule="auto"/>
      </w:pPr>
      <w:r w:rsidRPr="003F2BBA">
        <w:rPr>
          <w:lang w:val="es-ES_tradnl"/>
        </w:rPr>
        <w:t>•     Hipertensión gestacional</w:t>
      </w:r>
    </w:p>
    <w:p w14:paraId="136BAE59" w14:textId="77777777" w:rsidR="001D5650" w:rsidRPr="003F2BBA" w:rsidRDefault="001D5650" w:rsidP="005E4E0A">
      <w:pPr>
        <w:spacing w:line="276" w:lineRule="auto"/>
      </w:pPr>
      <w:r w:rsidRPr="003F2BBA">
        <w:rPr>
          <w:lang w:val="es-ES_tradnl"/>
        </w:rPr>
        <w:t>•     Pre-eclampsia - Eclampsia</w:t>
      </w:r>
    </w:p>
    <w:p w14:paraId="250C5205" w14:textId="77777777" w:rsidR="001D5650" w:rsidRPr="003F2BBA" w:rsidRDefault="001D5650" w:rsidP="005E4E0A">
      <w:pPr>
        <w:spacing w:line="276" w:lineRule="auto"/>
      </w:pPr>
      <w:r w:rsidRPr="003F2BBA">
        <w:rPr>
          <w:lang w:val="es-ES_tradnl"/>
        </w:rPr>
        <w:t>•     Escasa ganancia de peso</w:t>
      </w:r>
    </w:p>
    <w:p w14:paraId="64B35172" w14:textId="77777777" w:rsidR="001D5650" w:rsidRPr="003F2BBA" w:rsidRDefault="001D5650" w:rsidP="005E4E0A">
      <w:pPr>
        <w:spacing w:line="276" w:lineRule="auto"/>
      </w:pPr>
      <w:r w:rsidRPr="003F2BBA">
        <w:rPr>
          <w:lang w:val="es-ES_tradnl"/>
        </w:rPr>
        <w:t>•     Malnutrición materna</w:t>
      </w:r>
    </w:p>
    <w:p w14:paraId="4E487521" w14:textId="77777777" w:rsidR="001D5650" w:rsidRPr="003F2BBA" w:rsidRDefault="001D5650" w:rsidP="005E4E0A">
      <w:pPr>
        <w:spacing w:line="276" w:lineRule="auto"/>
      </w:pPr>
      <w:r w:rsidRPr="003F2BBA">
        <w:rPr>
          <w:lang w:val="es-ES_tradnl"/>
        </w:rPr>
        <w:t>•     Hemorragias asociadas con afecciones placentarias</w:t>
      </w:r>
    </w:p>
    <w:p w14:paraId="4CC25059" w14:textId="77777777" w:rsidR="001D5650" w:rsidRPr="003F2BBA" w:rsidRDefault="001D5650" w:rsidP="005E4E0A">
      <w:pPr>
        <w:spacing w:line="276" w:lineRule="auto"/>
      </w:pPr>
      <w:r w:rsidRPr="003F2BBA">
        <w:rPr>
          <w:lang w:val="es-ES_tradnl"/>
        </w:rPr>
        <w:t>•     Parto prematuro 5, 6, 7,13 % Rotura prematura de membrana</w:t>
      </w:r>
    </w:p>
    <w:p w14:paraId="55914C9C" w14:textId="77777777" w:rsidR="001D5650" w:rsidRPr="003F2BBA" w:rsidRDefault="001D5650" w:rsidP="005E4E0A">
      <w:pPr>
        <w:spacing w:line="276" w:lineRule="auto"/>
      </w:pPr>
      <w:r w:rsidRPr="003F2BBA">
        <w:rPr>
          <w:lang w:val="es-ES_tradnl"/>
        </w:rPr>
        <w:t>•     Desproporción céfalc-pélvica</w:t>
      </w:r>
    </w:p>
    <w:p w14:paraId="4234D430" w14:textId="77777777" w:rsidR="001D5650" w:rsidRPr="003F2BBA" w:rsidRDefault="001D5650" w:rsidP="005E4E0A">
      <w:pPr>
        <w:spacing w:line="276" w:lineRule="auto"/>
        <w:rPr>
          <w:lang w:val="es-ES_tradnl"/>
        </w:rPr>
      </w:pPr>
      <w:r w:rsidRPr="003F2BBA">
        <w:rPr>
          <w:lang w:val="es-ES_tradnl"/>
        </w:rPr>
        <w:t>•     Cesárea</w:t>
      </w:r>
    </w:p>
    <w:p w14:paraId="7FBD1544" w14:textId="5D1A2C1B" w:rsidR="001D5650" w:rsidRPr="004B7CFA" w:rsidRDefault="005E4E0A" w:rsidP="005E4E0A">
      <w:pPr>
        <w:shd w:val="clear" w:color="auto" w:fill="FFFFFF"/>
        <w:autoSpaceDE w:val="0"/>
        <w:autoSpaceDN w:val="0"/>
        <w:adjustRightInd w:val="0"/>
        <w:spacing w:after="0" w:line="240" w:lineRule="auto"/>
        <w:ind w:firstLine="708"/>
        <w:jc w:val="both"/>
        <w:rPr>
          <w:rFonts w:cs="Times New Roman"/>
          <w:szCs w:val="24"/>
        </w:rPr>
      </w:pPr>
      <w:r w:rsidRPr="004B7CFA">
        <w:rPr>
          <w:rFonts w:cs="Times New Roman"/>
          <w:b/>
          <w:bCs/>
          <w:color w:val="000000"/>
          <w:szCs w:val="24"/>
          <w:lang w:val="es-ES_tradnl"/>
        </w:rPr>
        <w:t xml:space="preserve">b. </w:t>
      </w:r>
      <w:r w:rsidR="001D5650" w:rsidRPr="004B7CFA">
        <w:rPr>
          <w:rFonts w:cs="Times New Roman"/>
          <w:b/>
          <w:bCs/>
          <w:color w:val="000000"/>
          <w:szCs w:val="24"/>
          <w:lang w:val="es-ES_tradnl"/>
        </w:rPr>
        <w:t>Para el hijo</w:t>
      </w:r>
    </w:p>
    <w:p w14:paraId="13E5DE1F" w14:textId="77777777" w:rsidR="001D5650" w:rsidRPr="003F2BBA" w:rsidRDefault="001D5650" w:rsidP="00F46513">
      <w:pPr>
        <w:shd w:val="clear" w:color="auto" w:fill="FFFFFF"/>
        <w:autoSpaceDE w:val="0"/>
        <w:autoSpaceDN w:val="0"/>
        <w:adjustRightInd w:val="0"/>
        <w:spacing w:after="0" w:line="240" w:lineRule="auto"/>
        <w:jc w:val="both"/>
        <w:rPr>
          <w:rFonts w:ascii="Arial" w:hAnsi="Arial" w:cs="Arial"/>
          <w:color w:val="000000"/>
          <w:szCs w:val="24"/>
          <w:lang w:val="es-ES_tradnl"/>
        </w:rPr>
      </w:pPr>
    </w:p>
    <w:p w14:paraId="7C31CFF2" w14:textId="6A70B391" w:rsidR="001D5650" w:rsidRPr="003F2BBA" w:rsidRDefault="001D5650" w:rsidP="002B12D7">
      <w:pPr>
        <w:pStyle w:val="Parrafo"/>
        <w:rPr>
          <w:rFonts w:ascii="Arial" w:hAnsi="Arial"/>
          <w:b/>
          <w:bCs/>
          <w:color w:val="000000"/>
          <w:lang w:val="es-ES_tradnl"/>
        </w:rPr>
      </w:pPr>
      <w:r w:rsidRPr="003F2BBA">
        <w:rPr>
          <w:lang w:val="es-ES_tradnl"/>
        </w:rPr>
        <w:t>El recién nacido de madre adolescente no tiene diferencias significativas respecto a las mujeres adultas, aunque si existen diferencias si la madre es menor a 15 años, ya que se han presentado una mayor incidencia de malformaciones especialmente las del cierre del tubo neural. El hecho de que las adolescentes se embaracen con un intervalo de tiempo menor de 5 años entre la menarquia y el parto es considerado un factor de riesgo para que se presenten resultados perinatales desfavorables.</w:t>
      </w:r>
    </w:p>
    <w:p w14:paraId="1E037A1E" w14:textId="12417C47" w:rsidR="001D5650" w:rsidRPr="003F2BBA" w:rsidRDefault="001D5650" w:rsidP="005E4E0A">
      <w:pPr>
        <w:pStyle w:val="Ttulo2"/>
        <w:numPr>
          <w:ilvl w:val="0"/>
          <w:numId w:val="7"/>
        </w:numPr>
      </w:pPr>
      <w:r w:rsidRPr="003F2BBA">
        <w:rPr>
          <w:lang w:val="es-ES_tradnl"/>
        </w:rPr>
        <w:t>Complicaciones Psicosociales</w:t>
      </w:r>
    </w:p>
    <w:p w14:paraId="293AF130" w14:textId="2204031E" w:rsidR="001D5650" w:rsidRPr="003F2BBA" w:rsidRDefault="001D5650" w:rsidP="005E4E0A">
      <w:pPr>
        <w:pStyle w:val="Parrafo"/>
      </w:pPr>
      <w:r w:rsidRPr="003F2BBA">
        <w:rPr>
          <w:lang w:val="es-ES_tradnl"/>
        </w:rPr>
        <w:t xml:space="preserve">El impacto del embarazo en la adolescencia es psicosocial y se traduce en deserción escolar, mayor número de hijos, desempleo, fracaso en la relación de pareja e ingresos inferiores de por vida. Constituye a perpetuar el ciclo de la pobreza y la </w:t>
      </w:r>
      <w:r w:rsidRPr="003F2BBA">
        <w:rPr>
          <w:b/>
          <w:bCs/>
          <w:lang w:val="es-ES_tradnl"/>
        </w:rPr>
        <w:t xml:space="preserve">"feminización </w:t>
      </w:r>
      <w:r w:rsidRPr="003F2BBA">
        <w:rPr>
          <w:lang w:val="es-ES_tradnl"/>
        </w:rPr>
        <w:t xml:space="preserve">de </w:t>
      </w:r>
      <w:r w:rsidRPr="003F2BBA">
        <w:rPr>
          <w:b/>
          <w:bCs/>
          <w:lang w:val="es-ES_tradnl"/>
        </w:rPr>
        <w:t xml:space="preserve">la </w:t>
      </w:r>
      <w:r w:rsidRPr="003F2BBA">
        <w:rPr>
          <w:lang w:val="es-ES_tradnl"/>
        </w:rPr>
        <w:t xml:space="preserve">miseria". Muchos problemas se suscitan dado </w:t>
      </w:r>
      <w:r w:rsidR="004B7CFA" w:rsidRPr="003F2BBA">
        <w:rPr>
          <w:lang w:val="es-ES_tradnl"/>
        </w:rPr>
        <w:t>que la adolescente tiene rechazo</w:t>
      </w:r>
      <w:r w:rsidRPr="003F2BBA">
        <w:rPr>
          <w:lang w:val="es-ES_tradnl"/>
        </w:rPr>
        <w:t xml:space="preserve"> del entorno </w:t>
      </w:r>
      <w:r w:rsidR="004B7CFA" w:rsidRPr="003F2BBA">
        <w:rPr>
          <w:lang w:val="es-ES_tradnl"/>
        </w:rPr>
        <w:t>e inmadurez</w:t>
      </w:r>
      <w:r w:rsidRPr="003F2BBA">
        <w:rPr>
          <w:lang w:val="es-ES_tradnl"/>
        </w:rPr>
        <w:t xml:space="preserve"> </w:t>
      </w:r>
      <w:r w:rsidRPr="003F2BBA">
        <w:rPr>
          <w:lang w:val="es-ES_tradnl"/>
        </w:rPr>
        <w:lastRenderedPageBreak/>
        <w:t>biopsicosocial, constituyendo un grave problema en salud publica tanto en América latina como en el resto del mundo.</w:t>
      </w:r>
    </w:p>
    <w:p w14:paraId="1D0A8F68" w14:textId="2B7EE971" w:rsidR="001D5650" w:rsidRPr="003F2BBA" w:rsidRDefault="001D5650" w:rsidP="005E4E0A">
      <w:pPr>
        <w:pStyle w:val="Parrafo"/>
        <w:rPr>
          <w:lang w:val="es-ES_tradnl"/>
        </w:rPr>
      </w:pPr>
      <w:r w:rsidRPr="003F2BBA">
        <w:rPr>
          <w:lang w:val="es-ES_tradnl"/>
        </w:rPr>
        <w:t>La baja escolaridad que alcanzan y la dificultad para reinsertarse al sistema escolar, tiene un efecto negativo en la formación del capital humano y la superación de la pobreza a nivel social. El rendimiento escolar de estas adolescentes, durante su permanencia en el sistema es deficiente, puesto que la repitencia es mayor al promedio general nacional.</w:t>
      </w:r>
    </w:p>
    <w:p w14:paraId="7482F9F1" w14:textId="1F376734" w:rsidR="00D44865" w:rsidRPr="003F2BBA" w:rsidRDefault="001D5650" w:rsidP="005E4E0A">
      <w:pPr>
        <w:pStyle w:val="Parrafo"/>
      </w:pPr>
      <w:r w:rsidRPr="003F2BBA">
        <w:rPr>
          <w:lang w:val="es-ES_tradnl"/>
        </w:rPr>
        <w:t>Un gran porcentaje de las adolescentes embarazadas desertaron durante el embarazo, en tanto que la deserción escolar global, a nivel de enseñanza media, incluyendo a quienes desertaron por razón del embarazo, es de sólo 4,3% en 2013. La vergüenza y las complicaciones médicas del embarazo, como el síndrome hipertensivo y el parto prematuro, son las razones específicas de deserción que señalaron las adolescentes.</w:t>
      </w:r>
    </w:p>
    <w:p w14:paraId="3A082724" w14:textId="102C9793" w:rsidR="001D5650" w:rsidRPr="003F2BBA" w:rsidRDefault="001D5650" w:rsidP="005E4E0A">
      <w:pPr>
        <w:pStyle w:val="Parrafo"/>
      </w:pPr>
      <w:r w:rsidRPr="003F2BBA">
        <w:rPr>
          <w:lang w:val="es-ES_tradnl"/>
        </w:rPr>
        <w:t>La adolescente madre además debe asumir una multiplicidad de roles adultos, especialmente la maternidad, para los cuales no está psicológicamente madura ya que, sigue siendo niña cognitiva, afectiva y económicamente, agudizándose esto aún más en el caso de la primera adolescencia.</w:t>
      </w:r>
    </w:p>
    <w:p w14:paraId="510E7262" w14:textId="19BF8AA4" w:rsidR="001D5650" w:rsidRPr="003F2BBA" w:rsidRDefault="001D5650" w:rsidP="005E4E0A">
      <w:pPr>
        <w:pStyle w:val="Parrafo"/>
      </w:pPr>
      <w:r w:rsidRPr="003F2BBA">
        <w:rPr>
          <w:lang w:val="es-ES_tradnl"/>
        </w:rPr>
        <w:t>La maternidad adolescente duplica con creces las posibilidades que tiene una mujer de vivir como llegada y reduce a la mitad la probabilidad de que viva con el padre de su hijo o en una familia nuclear durante el quinto año después del nacimiento de su primer hijo. La probabilidad de que el padre biológico del hijo provea apoyo financiero en forma constante o esporádica al hijo de una madre adolescente es la mitad de la observada en una madre adulta.</w:t>
      </w:r>
    </w:p>
    <w:p w14:paraId="67F5DC36" w14:textId="64367DCF" w:rsidR="001D5650" w:rsidRPr="003F2BBA" w:rsidRDefault="001D5650" w:rsidP="005E4E0A">
      <w:pPr>
        <w:pStyle w:val="Parrafo"/>
      </w:pPr>
      <w:r w:rsidRPr="003F2BBA">
        <w:rPr>
          <w:lang w:val="es-ES_tradnl"/>
        </w:rPr>
        <w:t xml:space="preserve">La aparición de embarazo en la familia de una adolescente obliga a la reestructuración de las funciones de sus miembros, requiriéndose la movilización del sistema para encontrar </w:t>
      </w:r>
      <w:r w:rsidRPr="003F2BBA">
        <w:rPr>
          <w:lang w:val="es-ES_tradnl"/>
        </w:rPr>
        <w:lastRenderedPageBreak/>
        <w:t>nuevamente el estado de equilibrio familiar que, inicialmente, puede ser rechazado, crear sorpresa y frustración. Si lo habitual es que todo el grupo familiar se deba adaptar para recibir a un nuevo miembro, esto es mucho más evidente en la adolescencia, ya que las familias de las adolescentes suelen ser más complejas, al incluir a sujetos en diversas etapas del desarrollo; los que probablemente no están esperando la llegada de un nuevo integrante.</w:t>
      </w:r>
    </w:p>
    <w:p w14:paraId="5E0DEDDD" w14:textId="77777777" w:rsidR="001D5650" w:rsidRPr="003F2BBA" w:rsidRDefault="001D5650" w:rsidP="005E4E0A">
      <w:pPr>
        <w:pStyle w:val="Parrafo"/>
        <w:rPr>
          <w:lang w:val="es-ES_tradnl"/>
        </w:rPr>
      </w:pPr>
      <w:r w:rsidRPr="003F2BBA">
        <w:rPr>
          <w:lang w:val="es-ES_tradnl"/>
        </w:rPr>
        <w:t>La maternidad temprana parece tener más efectos económicos que sociales y efectos más serios para el caso de las madres pobres que para todas las madres. Influye sobre el tamaño de la familia (familias más numerosas), los arreglos familiares (menos familias nucleares tradicionales) y la transmisión de preferencias de maternidad entre generaciones (las madres adolescentes "engendran" madres adolescentes). Lo que es más importante, la maternidad temprana parece arraigar la pobreza de las mujeres de bajos ingresos.</w:t>
      </w:r>
    </w:p>
    <w:p w14:paraId="29BEF295" w14:textId="3D7F15D8" w:rsidR="005E4E0A" w:rsidRPr="005E4E0A" w:rsidRDefault="001D5650" w:rsidP="005E4E0A">
      <w:pPr>
        <w:pStyle w:val="Ttulo2"/>
        <w:numPr>
          <w:ilvl w:val="2"/>
          <w:numId w:val="2"/>
        </w:numPr>
        <w:rPr>
          <w:rFonts w:eastAsia="Times New Roman" w:cs="Times New Roman"/>
          <w:i/>
          <w:iCs/>
          <w:color w:val="000000"/>
          <w:szCs w:val="24"/>
          <w:lang w:val="es-ES_tradnl"/>
        </w:rPr>
      </w:pPr>
      <w:r w:rsidRPr="005E4E0A">
        <w:rPr>
          <w:rFonts w:cs="Times New Roman"/>
          <w:i/>
          <w:iCs/>
          <w:color w:val="000000"/>
          <w:szCs w:val="24"/>
          <w:lang w:val="es-ES_tradnl"/>
        </w:rPr>
        <w:t>Programas de Educaci</w:t>
      </w:r>
      <w:r w:rsidRPr="005E4E0A">
        <w:rPr>
          <w:rFonts w:eastAsia="Times New Roman" w:cs="Times New Roman"/>
          <w:i/>
          <w:iCs/>
          <w:color w:val="000000"/>
          <w:szCs w:val="24"/>
          <w:lang w:val="es-ES_tradnl"/>
        </w:rPr>
        <w:t xml:space="preserve">ón Sexual </w:t>
      </w:r>
    </w:p>
    <w:p w14:paraId="44BE64CB" w14:textId="650BE40C" w:rsidR="001D5650" w:rsidRPr="003F2BBA" w:rsidRDefault="001D5650" w:rsidP="005E4E0A">
      <w:pPr>
        <w:pStyle w:val="Parrafo"/>
      </w:pPr>
      <w:r w:rsidRPr="003F2BBA">
        <w:rPr>
          <w:lang w:val="es-ES_tradnl"/>
        </w:rPr>
        <w:t>Desde mediados de siglo se ha venido desarrollando el tema de la educación sexual en América Latina, pero no fue sino a finales de los años setenta en que surgió la llamada Educación de Población. Muchos de los Programas de Educación Sexual (PES) que surgieron fueron llevados a cabo a partir de esta tendencia, que se refiere principalmente a "...un enfoque educativo tendiente a lograr que las personas tomen conciencia de la incidencia del comportamiento de las variables demográficas en los procesos del desarrollo". Esto permite darnos cuenta que los programas que se crearon en esta época tenían un énfasis socio-demográfico marcado, tratando de dar solución a problemas de una población en constante crecimiento, como son el control de natalidad, y prevención de embarazo precoz y enfermedades de transmisión sexual (ETS).</w:t>
      </w:r>
    </w:p>
    <w:p w14:paraId="572D934A" w14:textId="77777777" w:rsidR="001D5650" w:rsidRPr="003F2BBA" w:rsidRDefault="001D5650" w:rsidP="005E4E0A">
      <w:pPr>
        <w:pStyle w:val="Parrafo"/>
        <w:rPr>
          <w:lang w:val="es-ES_tradnl"/>
        </w:rPr>
      </w:pPr>
      <w:r w:rsidRPr="003F2BBA">
        <w:rPr>
          <w:lang w:val="es-ES_tradnl"/>
        </w:rPr>
        <w:lastRenderedPageBreak/>
        <w:t>Hoy en día, la persistencia de deficiencias en los conocimientos de ámbito sexual y el comienzo de relaciones sexuales a edades cada vez más precoces en los adolescentes, ha obligado a crear PES que han evolucionado hacia una mirada más educativa y pedagógica, que buscan favorecer procesos de aprendizaje desarrollando temáticas como son:</w:t>
      </w:r>
    </w:p>
    <w:p w14:paraId="48D522D5" w14:textId="00A5A4A9" w:rsidR="001D5650" w:rsidRPr="003F2BBA" w:rsidRDefault="001D5650" w:rsidP="002B12D7">
      <w:pPr>
        <w:pStyle w:val="Parrafo"/>
        <w:rPr>
          <w:rFonts w:ascii="Arial" w:hAnsi="Arial"/>
        </w:rPr>
      </w:pPr>
      <w:r w:rsidRPr="003F2BBA">
        <w:rPr>
          <w:lang w:val="es-ES_tradnl"/>
        </w:rPr>
        <w:t>Autoestima, habilidades sociales, abstinencia, paternidad responsable, métodos de sexualidad segura, prevención de SIDA, etc., cobrando la escuela y la familia un lugar protagónico a la hora de llevarla a cabo.</w:t>
      </w:r>
    </w:p>
    <w:p w14:paraId="33A61A80" w14:textId="57D49458" w:rsidR="001D5650" w:rsidRPr="005E4E0A" w:rsidRDefault="005E4E0A" w:rsidP="005E4E0A">
      <w:pPr>
        <w:pStyle w:val="Ttulo2"/>
        <w:numPr>
          <w:ilvl w:val="2"/>
          <w:numId w:val="2"/>
        </w:numPr>
        <w:rPr>
          <w:rFonts w:eastAsia="Times New Roman"/>
          <w:i/>
          <w:iCs/>
          <w:lang w:val="es-ES_tradnl"/>
        </w:rPr>
      </w:pPr>
      <w:r w:rsidRPr="005E4E0A">
        <w:rPr>
          <w:i/>
          <w:iCs/>
          <w:lang w:val="es-ES_tradnl"/>
        </w:rPr>
        <w:t>Enfermedades De Transmisi</w:t>
      </w:r>
      <w:r w:rsidRPr="005E4E0A">
        <w:rPr>
          <w:rFonts w:eastAsia="Times New Roman"/>
          <w:i/>
          <w:iCs/>
          <w:lang w:val="es-ES_tradnl"/>
        </w:rPr>
        <w:t>ón Sexual</w:t>
      </w:r>
    </w:p>
    <w:p w14:paraId="0653612B" w14:textId="77777777" w:rsidR="00ED47E5" w:rsidRPr="003F2BBA" w:rsidRDefault="00ED47E5" w:rsidP="00F46513">
      <w:pPr>
        <w:shd w:val="clear" w:color="auto" w:fill="FFFFFF"/>
        <w:autoSpaceDE w:val="0"/>
        <w:autoSpaceDN w:val="0"/>
        <w:adjustRightInd w:val="0"/>
        <w:spacing w:after="0" w:line="240" w:lineRule="auto"/>
        <w:jc w:val="both"/>
        <w:rPr>
          <w:rFonts w:ascii="Arial" w:eastAsia="Times New Roman" w:hAnsi="Arial" w:cs="Arial"/>
          <w:b/>
          <w:bCs/>
          <w:color w:val="000000"/>
          <w:szCs w:val="24"/>
          <w:lang w:val="es-ES_tradnl"/>
        </w:rPr>
      </w:pPr>
    </w:p>
    <w:p w14:paraId="2C2FDAEC" w14:textId="5F8FB61E" w:rsidR="001D5650" w:rsidRPr="003F2BBA" w:rsidRDefault="001D5650" w:rsidP="005E4E0A">
      <w:pPr>
        <w:pStyle w:val="Parrafo"/>
      </w:pPr>
      <w:r w:rsidRPr="003F2BBA">
        <w:rPr>
          <w:lang w:val="es-ES_tradnl"/>
        </w:rPr>
        <w:t>Las enfermedades de transmisión sexual (ETS) en adolescentes y el embarazo precoz (EP) representan problemas de salud pública ambos prevenibles con educación sexual y mediante la adecuada utilización de métodos anticonceptivos (MAC).</w:t>
      </w:r>
    </w:p>
    <w:p w14:paraId="4BF984BE" w14:textId="31DAF161" w:rsidR="001D5650" w:rsidRPr="003F2BBA" w:rsidRDefault="001D5650" w:rsidP="005E4E0A">
      <w:pPr>
        <w:pStyle w:val="Parrafo"/>
      </w:pPr>
      <w:r w:rsidRPr="003F2BBA">
        <w:rPr>
          <w:lang w:val="es-ES_tradnl"/>
        </w:rPr>
        <w:t>La iniciación de la actividad sexual es cada día más pronta, con menos años cumplidos de edad, cuando la vulnerabilidad no es fácilmente admitida y se subestima el riesgo que se corre de un embarazo no planeado e infecciones de transmisión sexual.</w:t>
      </w:r>
    </w:p>
    <w:p w14:paraId="755776D7" w14:textId="376AEA29" w:rsidR="001D5650" w:rsidRPr="003F2BBA" w:rsidRDefault="001D5650" w:rsidP="002B12D7">
      <w:pPr>
        <w:pStyle w:val="Parrafo"/>
        <w:rPr>
          <w:rFonts w:ascii="Arial" w:hAnsi="Arial"/>
        </w:rPr>
      </w:pPr>
      <w:r w:rsidRPr="003F2BBA">
        <w:rPr>
          <w:lang w:val="es-ES_tradnl"/>
        </w:rPr>
        <w:t xml:space="preserve">El desconocimiento de las ETS se encuentra en todos los grupos de edades. Sin embargo, según la OMS, es más frecuente entre los adolescentes y jóvenes; quienes son sexualmente más activos, pocos mantienen relaciones sexuales estables y tienen escaso acceso a los servicios de atención de estas enfermedades. Debido a la deficiencia de los servicios de salud sexual y reproductiva, sobre todo de los países en desarrollo, la incidencia de las ETS aumenta a 340 millones de casos nuevos por año en el mundo Las ETS dependen </w:t>
      </w:r>
      <w:r w:rsidR="00372648" w:rsidRPr="003F2BBA">
        <w:rPr>
          <w:lang w:val="es-ES_tradnl"/>
        </w:rPr>
        <w:t>más</w:t>
      </w:r>
      <w:r w:rsidRPr="003F2BBA">
        <w:rPr>
          <w:lang w:val="es-ES_tradnl"/>
        </w:rPr>
        <w:t xml:space="preserve"> que ninguna otra epidemia actual del comportamiento humano, es por eso, que la prevención y la promoción de salud en esta esfera rebasan los marcos de la salud para ser un problema y responsabilidad de </w:t>
      </w:r>
      <w:r w:rsidRPr="003F2BBA">
        <w:rPr>
          <w:lang w:val="es-ES_tradnl"/>
        </w:rPr>
        <w:lastRenderedPageBreak/>
        <w:t>todos los sectores de la sociedad. Los jóvenes pueden frenar la pandemia, para que lo logren, es preciso que en todos los niveles y sectores de la sociedad se asuman compromisos y se pase a la acción para asegurar que ellos posean los conocimientos, las actitudes y los medios de prevenir las infecciones, proteger su salud reproductiva y se establezcan ámbitos de apoyo, libres de estigma y discriminación.</w:t>
      </w:r>
    </w:p>
    <w:p w14:paraId="6F158111" w14:textId="06F25FDA" w:rsidR="001D5650" w:rsidRPr="003F2BBA" w:rsidRDefault="001D5650" w:rsidP="005E4E0A">
      <w:pPr>
        <w:pStyle w:val="Parrafo"/>
      </w:pPr>
      <w:r w:rsidRPr="003F2BBA">
        <w:rPr>
          <w:lang w:val="es-ES_tradnl"/>
        </w:rPr>
        <w:t>La Organización Mundial de la Salud (OMS) manifiesta una gran preocupación por el marcado aumento que se observa en el número de ITS y ha dado orientaciones sobre esta situación a las autoridades de salud para combatir estas enfermedades, por constituir un escenario propicio para la infección por VIH/SIDA.</w:t>
      </w:r>
    </w:p>
    <w:p w14:paraId="13443B9C" w14:textId="7109258C" w:rsidR="001D5650" w:rsidRPr="003F2BBA" w:rsidRDefault="001D5650" w:rsidP="005E4E0A">
      <w:pPr>
        <w:pStyle w:val="Parrafo"/>
        <w:rPr>
          <w:lang w:val="es-ES_tradnl"/>
        </w:rPr>
      </w:pPr>
      <w:r w:rsidRPr="003F2BBA">
        <w:rPr>
          <w:lang w:val="es-ES_tradnl"/>
        </w:rPr>
        <w:t xml:space="preserve">El incremento observado en estas enfermedades va aparejado a diferentes factores que han contribuido a su ascenso, en los que destacan, cambios en el comportamiento sexual y social debidos a la urbanización, industrialización y facilidades de viajes, los cambios en la mentalidad referente a la virginidad, la tendencia actual a una mayor precocidad y promiscuidad sexual aparejado con una menarquia cada vez </w:t>
      </w:r>
      <w:r w:rsidR="0029415A" w:rsidRPr="003F2BBA">
        <w:rPr>
          <w:lang w:val="es-ES_tradnl"/>
        </w:rPr>
        <w:t>más</w:t>
      </w:r>
      <w:r w:rsidRPr="003F2BBA">
        <w:rPr>
          <w:lang w:val="es-ES_tradnl"/>
        </w:rPr>
        <w:t xml:space="preserve"> temprana y a patrones de machismo que imperan en algunos países del mundo.</w:t>
      </w:r>
    </w:p>
    <w:p w14:paraId="589D2B16" w14:textId="5E431D54" w:rsidR="001D5650" w:rsidRPr="003F2BBA" w:rsidRDefault="001D5650" w:rsidP="005E4E0A">
      <w:pPr>
        <w:pStyle w:val="Parrafo"/>
        <w:rPr>
          <w:lang w:val="es-ES_tradnl"/>
        </w:rPr>
      </w:pPr>
      <w:r w:rsidRPr="003F2BBA">
        <w:rPr>
          <w:lang w:val="es-ES_tradnl"/>
        </w:rPr>
        <w:t>Los adolescentes tienen como características propias la falta de control de sus impulsos, la ambivalencia emocional, los cambios emotivos y de la conducta. Además, su maduración sexual cada vez más temprana los lleva a la búsqueda de relaciones sexuales como inicio de la vida sexual activa. Estas características los condicionan a mantener un comportamiento arriesgado y los exponen a ser víctimas comunes de las ITS, lo cual se agrava por la falta de conocimientos reales acerca de las misma</w:t>
      </w:r>
      <w:r w:rsidR="0029415A">
        <w:rPr>
          <w:lang w:val="es-ES_tradnl"/>
        </w:rPr>
        <w:t>s</w:t>
      </w:r>
      <w:r w:rsidRPr="003F2BBA">
        <w:rPr>
          <w:lang w:val="es-ES_tradnl"/>
        </w:rPr>
        <w:t>.</w:t>
      </w:r>
    </w:p>
    <w:p w14:paraId="208ACCB3" w14:textId="77777777" w:rsidR="001D5650" w:rsidRPr="003F2BBA" w:rsidRDefault="001D5650" w:rsidP="005E4E0A">
      <w:pPr>
        <w:pStyle w:val="Parrafo"/>
      </w:pPr>
      <w:r w:rsidRPr="003F2BBA">
        <w:rPr>
          <w:lang w:val="es-ES_tradnl"/>
        </w:rPr>
        <w:lastRenderedPageBreak/>
        <w:t>La encuesta demográfica y de salud de las mujeres, llevada a cabo en Centroamérica y Sudamérica, señala que altos porcentajes de adolescentes en México, Guatemala, Quito, Salvador y Brasil, tuvieron sus primeras relaciones sexuales antes de los 15 años.</w:t>
      </w:r>
    </w:p>
    <w:p w14:paraId="39EDC0C5" w14:textId="77777777" w:rsidR="005E4E0A" w:rsidRDefault="001D5650" w:rsidP="005E4E0A">
      <w:pPr>
        <w:pStyle w:val="Parrafo"/>
        <w:rPr>
          <w:lang w:val="es-ES_tradnl"/>
        </w:rPr>
      </w:pPr>
      <w:r w:rsidRPr="003F2BBA">
        <w:rPr>
          <w:lang w:val="es-ES_tradnl"/>
        </w:rPr>
        <w:t>Se considera que ésta sea la causa de tener un mayor número de parejas sexuales en edades tempranas, constituye un toque de alerta, y por estas razones los adolescentes son un grupo de alto riesgo de las ITS. Según informes de la OMS, anualmente de cada veinte adolescentes uno se contagia de ITS.</w:t>
      </w:r>
    </w:p>
    <w:p w14:paraId="7485610C" w14:textId="6EE74923" w:rsidR="001D5650" w:rsidRPr="003F2BBA" w:rsidRDefault="001D5650" w:rsidP="005E4E0A">
      <w:pPr>
        <w:pStyle w:val="Parrafo"/>
      </w:pPr>
      <w:r w:rsidRPr="003F2BBA">
        <w:rPr>
          <w:lang w:val="es-ES_tradnl"/>
        </w:rPr>
        <w:t>Hoy en día son pocos los adolescentes que están plenamente informados de los riesgos que corren de cómo pueden protegerse de las enfermedades de transmisión sexual y los embarazaos no deseados.</w:t>
      </w:r>
    </w:p>
    <w:p w14:paraId="76180B5F" w14:textId="702CD1A5" w:rsidR="001D5650" w:rsidRPr="003F2BBA" w:rsidRDefault="001D5650" w:rsidP="005E4E0A">
      <w:pPr>
        <w:pStyle w:val="Parrafo"/>
        <w:rPr>
          <w:lang w:val="es-ES_tradnl"/>
        </w:rPr>
      </w:pPr>
      <w:r w:rsidRPr="003F2BBA">
        <w:rPr>
          <w:lang w:val="es-ES_tradnl"/>
        </w:rPr>
        <w:t>A pesar de que casi la totalidad de los alumnos percibe la necesidad de una educación sexual en la escuela, esta manifestación no siempre es tenida en cuenta por los responsables de su planificación. A su vez la información que reciben los jóvenes suele ser desvirtuada y parcial, acabando siendo rutinaria o estereotipada y no ofreciendo la mayoría de las veces la información sobre situaciones o matices o preocupaciones individuales.</w:t>
      </w:r>
    </w:p>
    <w:p w14:paraId="28FDFAF5" w14:textId="0273AC2B" w:rsidR="001D5650" w:rsidRPr="003F2BBA" w:rsidRDefault="001D5650" w:rsidP="005E4E0A">
      <w:pPr>
        <w:pStyle w:val="Parrafo"/>
      </w:pPr>
      <w:r w:rsidRPr="003F2BBA">
        <w:rPr>
          <w:lang w:val="es-ES_tradnl"/>
        </w:rPr>
        <w:t>Un problema adicional que se presente en este grupo de edad es que las infecciones de transmisión sexual en los adolescentes repercuten con mayor impacto que en los adultos, debido a que se presentan cuando aún el individuo no ha completado su desarrollo. Las secuelas permanentes físicas y psicológicas suelen ser mayores y perdurar por un periodo más prolongado de tiempo.</w:t>
      </w:r>
    </w:p>
    <w:p w14:paraId="329146E5" w14:textId="77777777" w:rsidR="001D5650" w:rsidRPr="003F2BBA" w:rsidRDefault="001D5650" w:rsidP="005E4E0A">
      <w:pPr>
        <w:pStyle w:val="Parrafo"/>
        <w:rPr>
          <w:lang w:val="es-ES_tradnl"/>
        </w:rPr>
      </w:pPr>
      <w:r w:rsidRPr="003F2BBA">
        <w:rPr>
          <w:lang w:val="es-ES_tradnl"/>
        </w:rPr>
        <w:lastRenderedPageBreak/>
        <w:t xml:space="preserve">En investigaciones realizadas encuentran que hay mayor frecuencia en la presencia de estas enfermedades en adolescentes masculinos, predominando enfermedades como el herpes genital, seguido de la pediculosis </w:t>
      </w:r>
      <w:r w:rsidR="0029415A" w:rsidRPr="003F2BBA">
        <w:rPr>
          <w:lang w:val="es-ES_tradnl"/>
        </w:rPr>
        <w:t>púbica</w:t>
      </w:r>
      <w:r w:rsidRPr="003F2BBA">
        <w:rPr>
          <w:lang w:val="es-ES_tradnl"/>
        </w:rPr>
        <w:t xml:space="preserve"> y en las mujeres predominando la tricomoniasis.</w:t>
      </w:r>
    </w:p>
    <w:p w14:paraId="2A845740" w14:textId="77777777" w:rsidR="001D5650" w:rsidRPr="003F2BBA" w:rsidRDefault="001D5650" w:rsidP="005E4E0A">
      <w:pPr>
        <w:pStyle w:val="Parrafo"/>
        <w:rPr>
          <w:lang w:val="es-ES_tradnl"/>
        </w:rPr>
      </w:pPr>
      <w:r w:rsidRPr="003F2BBA">
        <w:rPr>
          <w:lang w:val="es-ES_tradnl"/>
        </w:rPr>
        <w:t>La escasa información que se brinda a los adolescentes y jóvenes en aspectos relacionados con la sexualidad y en particular sobre ETSA/IH/SIDA se contrapone al alza existente de estas en la población expuesta que visto con perspectiva preventiva son las que abren las puertas a la infección VIH/SIDA en sus mayores porcentajes.</w:t>
      </w:r>
    </w:p>
    <w:p w14:paraId="46711C68" w14:textId="77777777" w:rsidR="001D5650" w:rsidRPr="003F2BBA" w:rsidRDefault="001D5650" w:rsidP="005E4E0A">
      <w:pPr>
        <w:pStyle w:val="Parrafo"/>
        <w:rPr>
          <w:lang w:val="es-ES_tradnl"/>
        </w:rPr>
      </w:pPr>
      <w:r w:rsidRPr="003F2BBA">
        <w:rPr>
          <w:lang w:val="es-ES_tradnl"/>
        </w:rPr>
        <w:t>Esto ratifica la necesidad e importancia de la información sobre la temática sexual en estas edades como única arma para la prevención y la protección de los intereses de los adolescentes, para lograr mayor garantía en su desarrollo armónico e integral.</w:t>
      </w:r>
    </w:p>
    <w:p w14:paraId="7C5B9ADE" w14:textId="6232F497" w:rsidR="001D5650" w:rsidRPr="0077154B" w:rsidRDefault="0077154B" w:rsidP="005E4E0A">
      <w:pPr>
        <w:pStyle w:val="Ttulo2"/>
        <w:numPr>
          <w:ilvl w:val="2"/>
          <w:numId w:val="2"/>
        </w:numPr>
        <w:rPr>
          <w:rFonts w:eastAsia="Times New Roman" w:cs="Times New Roman"/>
          <w:bCs/>
          <w:i/>
          <w:iCs/>
          <w:color w:val="000000"/>
          <w:szCs w:val="24"/>
          <w:lang w:val="es-ES_tradnl"/>
        </w:rPr>
      </w:pPr>
      <w:r w:rsidRPr="0077154B">
        <w:rPr>
          <w:rFonts w:eastAsia="Times New Roman" w:cs="Times New Roman"/>
          <w:bCs/>
          <w:i/>
          <w:iCs/>
          <w:color w:val="000000"/>
          <w:szCs w:val="24"/>
          <w:lang w:val="es-ES_tradnl"/>
        </w:rPr>
        <w:t>Maltrato Físico</w:t>
      </w:r>
    </w:p>
    <w:p w14:paraId="615135BA" w14:textId="1F65F03F" w:rsidR="0029415A" w:rsidRPr="0077154B" w:rsidRDefault="0077154B" w:rsidP="0077154B">
      <w:pPr>
        <w:shd w:val="clear" w:color="auto" w:fill="FFFFFF"/>
        <w:autoSpaceDE w:val="0"/>
        <w:autoSpaceDN w:val="0"/>
        <w:adjustRightInd w:val="0"/>
        <w:spacing w:after="0"/>
        <w:jc w:val="both"/>
        <w:rPr>
          <w:rFonts w:cs="Times New Roman"/>
          <w:szCs w:val="24"/>
        </w:rPr>
      </w:pPr>
      <w:r w:rsidRPr="0077154B">
        <w:rPr>
          <w:rFonts w:cs="Times New Roman"/>
          <w:b/>
          <w:bCs/>
          <w:color w:val="000000"/>
          <w:szCs w:val="24"/>
          <w:lang w:val="es-ES_tradnl"/>
        </w:rPr>
        <w:t>Violencia F</w:t>
      </w:r>
      <w:r w:rsidRPr="0077154B">
        <w:rPr>
          <w:rFonts w:eastAsia="Times New Roman" w:cs="Times New Roman"/>
          <w:b/>
          <w:bCs/>
          <w:color w:val="000000"/>
          <w:szCs w:val="24"/>
          <w:lang w:val="es-ES_tradnl"/>
        </w:rPr>
        <w:t>ísica:</w:t>
      </w:r>
      <w:r w:rsidRPr="0077154B">
        <w:rPr>
          <w:rFonts w:cs="Times New Roman"/>
          <w:szCs w:val="24"/>
        </w:rPr>
        <w:t xml:space="preserve"> </w:t>
      </w:r>
    </w:p>
    <w:p w14:paraId="6C9D5BAD" w14:textId="1BA5EB28" w:rsidR="001D5650" w:rsidRPr="003F2BBA" w:rsidRDefault="001D5650" w:rsidP="002B12D7">
      <w:pPr>
        <w:pStyle w:val="Parrafo"/>
        <w:rPr>
          <w:rFonts w:ascii="Arial" w:hAnsi="Arial"/>
        </w:rPr>
      </w:pPr>
      <w:r w:rsidRPr="003F2BBA">
        <w:rPr>
          <w:lang w:val="es-ES_tradnl"/>
        </w:rPr>
        <w:t>Se realiza mediante actos que afectan directamente el cuerpo y la salud de las personas agredidas. Producen enfermedad, dolor, heridas, mutilaciones o muerte. Puede manifestarse con golpes, empujones, patadas y con objetos como cuchillos, correas, cigarrillos, para golpear y maltratar a la v</w:t>
      </w:r>
      <w:r w:rsidRPr="003F2BBA">
        <w:rPr>
          <w:rFonts w:eastAsia="Times New Roman"/>
          <w:lang w:val="es-ES_tradnl"/>
        </w:rPr>
        <w:t>íctima.</w:t>
      </w:r>
    </w:p>
    <w:p w14:paraId="6BD2EAD0" w14:textId="28B79353" w:rsidR="001D5650" w:rsidRPr="0077154B" w:rsidRDefault="0077154B" w:rsidP="0077154B">
      <w:pPr>
        <w:pStyle w:val="Ttulo2"/>
        <w:numPr>
          <w:ilvl w:val="2"/>
          <w:numId w:val="2"/>
        </w:numPr>
        <w:rPr>
          <w:rFonts w:eastAsia="Times New Roman"/>
          <w:i/>
          <w:iCs/>
          <w:lang w:val="es-ES_tradnl"/>
        </w:rPr>
      </w:pPr>
      <w:r w:rsidRPr="0077154B">
        <w:rPr>
          <w:i/>
          <w:iCs/>
          <w:lang w:val="es-ES_tradnl"/>
        </w:rPr>
        <w:t>Violencia S</w:t>
      </w:r>
      <w:r w:rsidRPr="0077154B">
        <w:rPr>
          <w:rFonts w:eastAsia="Times New Roman"/>
          <w:i/>
          <w:iCs/>
          <w:lang w:val="es-ES_tradnl"/>
        </w:rPr>
        <w:t>íquica o Sicológica:</w:t>
      </w:r>
    </w:p>
    <w:p w14:paraId="18A68AFB" w14:textId="1764C08D" w:rsidR="001D5650" w:rsidRPr="00D32B4C" w:rsidRDefault="001D5650" w:rsidP="00D32B4C">
      <w:pPr>
        <w:pStyle w:val="Parrafo"/>
        <w:rPr>
          <w:lang w:val="es-ES_tradnl"/>
        </w:rPr>
      </w:pPr>
      <w:r w:rsidRPr="003F2BBA">
        <w:rPr>
          <w:lang w:val="es-ES_tradnl"/>
        </w:rPr>
        <w:t xml:space="preserve">Ejercida a través de hechos que afectan la salud mental y la estabilidad emocional. Comúnmente se llama daño moral o espiritual. Se manifiesta con palabras soeces, amenazas y frases encaminadas a desconocer el valor y la estima de otras personas; con la </w:t>
      </w:r>
      <w:r w:rsidR="0077154B" w:rsidRPr="003F2BBA">
        <w:rPr>
          <w:lang w:val="es-ES_tradnl"/>
        </w:rPr>
        <w:t>ridiculización</w:t>
      </w:r>
      <w:r w:rsidRPr="003F2BBA">
        <w:rPr>
          <w:lang w:val="es-ES_tradnl"/>
        </w:rPr>
        <w:t xml:space="preserve">, con el encierro, impiden el acceso al estudio, al trabajo o a la recreación; celos excesivos, </w:t>
      </w:r>
      <w:r w:rsidRPr="003F2BBA">
        <w:rPr>
          <w:lang w:val="es-ES_tradnl"/>
        </w:rPr>
        <w:lastRenderedPageBreak/>
        <w:t>incumplimiento de obligaciones económicas, o con la carga de todo el trabajo doméstico en uno solo de los miembros de la familia.</w:t>
      </w:r>
    </w:p>
    <w:p w14:paraId="3CABE421" w14:textId="1A47FB8B" w:rsidR="001D5650" w:rsidRPr="002B12D7" w:rsidRDefault="00D32B4C" w:rsidP="002B12D7">
      <w:pPr>
        <w:pStyle w:val="Ttulo2"/>
        <w:numPr>
          <w:ilvl w:val="2"/>
          <w:numId w:val="2"/>
        </w:numPr>
        <w:shd w:val="clear" w:color="auto" w:fill="FFFFFF"/>
        <w:autoSpaceDE w:val="0"/>
        <w:autoSpaceDN w:val="0"/>
        <w:adjustRightInd w:val="0"/>
        <w:jc w:val="both"/>
        <w:rPr>
          <w:rFonts w:ascii="Arial" w:hAnsi="Arial" w:cs="Arial"/>
          <w:szCs w:val="24"/>
        </w:rPr>
      </w:pPr>
      <w:r w:rsidRPr="002B12D7">
        <w:rPr>
          <w:bCs/>
          <w:i/>
          <w:iCs/>
          <w:color w:val="000000"/>
          <w:lang w:val="es-ES_tradnl"/>
        </w:rPr>
        <w:t>Violencia Sexual:</w:t>
      </w:r>
    </w:p>
    <w:p w14:paraId="151C4C8B" w14:textId="77777777" w:rsidR="002B12D7" w:rsidRDefault="001D5650" w:rsidP="002B12D7">
      <w:pPr>
        <w:pStyle w:val="Parrafo"/>
        <w:rPr>
          <w:rFonts w:eastAsia="Times New Roman"/>
          <w:lang w:val="es-ES_tradnl"/>
        </w:rPr>
      </w:pPr>
      <w:r w:rsidRPr="003F2BBA">
        <w:rPr>
          <w:lang w:val="es-ES_tradnl"/>
        </w:rPr>
        <w:t>Es el acto que atenta contra la dignidad y la libertad de una persona mediante el uso de la fuerza f</w:t>
      </w:r>
      <w:r w:rsidRPr="003F2BBA">
        <w:rPr>
          <w:rFonts w:eastAsia="Times New Roman"/>
          <w:lang w:val="es-ES_tradnl"/>
        </w:rPr>
        <w:t>ísica, síquica o moral, con el propósito de imponerle una conducta sexual en contra de su voluntad.</w:t>
      </w:r>
    </w:p>
    <w:p w14:paraId="5899382D" w14:textId="66CE583F" w:rsidR="001D5650" w:rsidRPr="003F2BBA" w:rsidRDefault="001D5650" w:rsidP="002B12D7">
      <w:pPr>
        <w:pStyle w:val="Parrafo"/>
        <w:rPr>
          <w:rFonts w:ascii="Arial" w:hAnsi="Arial"/>
        </w:rPr>
      </w:pPr>
      <w:r w:rsidRPr="003F2BBA">
        <w:rPr>
          <w:lang w:val="es-ES_tradnl"/>
        </w:rPr>
        <w:t>Es un acto agresivo con el cual se busca degradar, expresar el dominio y el poder que alguien tiene sobre una persona.</w:t>
      </w:r>
    </w:p>
    <w:p w14:paraId="523BBE07" w14:textId="79B13A4C" w:rsidR="001D5650" w:rsidRPr="003F2BBA" w:rsidRDefault="001D5650" w:rsidP="002B12D7">
      <w:pPr>
        <w:pStyle w:val="Parrafo"/>
        <w:rPr>
          <w:rFonts w:ascii="Arial" w:hAnsi="Arial"/>
        </w:rPr>
      </w:pPr>
      <w:r w:rsidRPr="003F2BBA">
        <w:rPr>
          <w:lang w:val="es-ES_tradnl"/>
        </w:rPr>
        <w:t>Es ejercida a través de comportamientos y actitudes que atenían contra la dignidad y libertad sexual de los miembros de la familia.</w:t>
      </w:r>
    </w:p>
    <w:p w14:paraId="58F5FEBD" w14:textId="0F2455B8" w:rsidR="001D5650" w:rsidRPr="00D32B4C" w:rsidRDefault="00D32B4C" w:rsidP="00D32B4C">
      <w:pPr>
        <w:pStyle w:val="Ttulo2"/>
        <w:numPr>
          <w:ilvl w:val="2"/>
          <w:numId w:val="2"/>
        </w:numPr>
        <w:rPr>
          <w:rFonts w:eastAsia="Times New Roman"/>
          <w:i/>
          <w:iCs/>
          <w:lang w:val="es-ES_tradnl"/>
        </w:rPr>
      </w:pPr>
      <w:r w:rsidRPr="00D32B4C">
        <w:rPr>
          <w:i/>
          <w:iCs/>
          <w:lang w:val="es-ES_tradnl"/>
        </w:rPr>
        <w:t xml:space="preserve">Violencia Intra Familiar </w:t>
      </w:r>
      <w:r>
        <w:rPr>
          <w:i/>
          <w:iCs/>
          <w:lang w:val="es-ES_tradnl"/>
        </w:rPr>
        <w:t>o</w:t>
      </w:r>
      <w:r w:rsidRPr="00D32B4C">
        <w:rPr>
          <w:i/>
          <w:iCs/>
          <w:lang w:val="es-ES_tradnl"/>
        </w:rPr>
        <w:t xml:space="preserve"> Violencia Dom</w:t>
      </w:r>
      <w:r w:rsidRPr="00D32B4C">
        <w:rPr>
          <w:rFonts w:eastAsia="Times New Roman"/>
          <w:i/>
          <w:iCs/>
          <w:lang w:val="es-ES_tradnl"/>
        </w:rPr>
        <w:t>éstica</w:t>
      </w:r>
    </w:p>
    <w:p w14:paraId="703A7D96" w14:textId="77777777" w:rsidR="001D5650" w:rsidRPr="003F2BBA" w:rsidRDefault="001D5650" w:rsidP="00F46513">
      <w:pPr>
        <w:shd w:val="clear" w:color="auto" w:fill="FFFFFF"/>
        <w:autoSpaceDE w:val="0"/>
        <w:autoSpaceDN w:val="0"/>
        <w:adjustRightInd w:val="0"/>
        <w:spacing w:after="0" w:line="240" w:lineRule="auto"/>
        <w:jc w:val="both"/>
        <w:rPr>
          <w:rFonts w:ascii="Arial" w:hAnsi="Arial" w:cs="Arial"/>
          <w:szCs w:val="24"/>
        </w:rPr>
      </w:pPr>
    </w:p>
    <w:p w14:paraId="0EF0D709" w14:textId="77777777" w:rsidR="001D5650" w:rsidRPr="003F2BBA" w:rsidRDefault="001D5650" w:rsidP="00D32B4C">
      <w:pPr>
        <w:pStyle w:val="Parrafo"/>
        <w:rPr>
          <w:lang w:val="es-ES_tradnl"/>
        </w:rPr>
      </w:pPr>
      <w:r w:rsidRPr="003F2BBA">
        <w:rPr>
          <w:lang w:val="es-ES_tradnl"/>
        </w:rPr>
        <w:t>Actos violentos cometidos en el hogar entre miembros de una familia. En la d</w:t>
      </w:r>
      <w:r w:rsidRPr="003F2BBA">
        <w:rPr>
          <w:rFonts w:eastAsia="Times New Roman"/>
          <w:lang w:val="es-ES_tradnl"/>
        </w:rPr>
        <w:t xml:space="preserve">écada de 1970 las feministas analizaron </w:t>
      </w:r>
      <w:r w:rsidRPr="003F2BBA">
        <w:rPr>
          <w:lang w:val="es-ES_tradnl"/>
        </w:rPr>
        <w:t>el alcance de la violencia dom</w:t>
      </w:r>
      <w:r w:rsidRPr="003F2BBA">
        <w:rPr>
          <w:rFonts w:eastAsia="Times New Roman"/>
          <w:lang w:val="es-ES_tradnl"/>
        </w:rPr>
        <w:t xml:space="preserve">éstica (considerada como un </w:t>
      </w:r>
      <w:r w:rsidRPr="003F2BBA">
        <w:rPr>
          <w:lang w:val="es-ES_tradnl"/>
        </w:rPr>
        <w:t>fen</w:t>
      </w:r>
      <w:r w:rsidRPr="003F2BBA">
        <w:rPr>
          <w:rFonts w:eastAsia="Times New Roman"/>
          <w:lang w:val="es-ES_tradnl"/>
        </w:rPr>
        <w:t>ómeno exclusivamente masculino) y se crearon centros d</w:t>
      </w:r>
      <w:r w:rsidRPr="003F2BBA">
        <w:rPr>
          <w:lang w:val="es-ES_tradnl"/>
        </w:rPr>
        <w:t>e acogida y de ayuda para las mujeres maltratadas y para sus hijos. La violencia dom</w:t>
      </w:r>
      <w:r w:rsidRPr="003F2BBA">
        <w:rPr>
          <w:rFonts w:eastAsia="Times New Roman"/>
          <w:lang w:val="es-ES_tradnl"/>
        </w:rPr>
        <w:t xml:space="preserve">éstica también está relacionada con los niños maltratados (muchas veces, </w:t>
      </w:r>
      <w:r w:rsidRPr="003F2BBA">
        <w:rPr>
          <w:lang w:val="es-ES_tradnl"/>
        </w:rPr>
        <w:t>aunque no siempre, por abuso sexual) y con acciones verbales y psicol</w:t>
      </w:r>
      <w:r w:rsidRPr="003F2BBA">
        <w:rPr>
          <w:rFonts w:eastAsia="Times New Roman"/>
          <w:lang w:val="es-ES_tradnl"/>
        </w:rPr>
        <w:t xml:space="preserve">ógicas que </w:t>
      </w:r>
      <w:r w:rsidRPr="003F2BBA">
        <w:rPr>
          <w:lang w:val="es-ES_tradnl"/>
        </w:rPr>
        <w:t>pueden ser cometidas tanto por mujeres como por hombres.</w:t>
      </w:r>
    </w:p>
    <w:p w14:paraId="786995D9" w14:textId="77777777" w:rsidR="001D5650" w:rsidRPr="003F2BBA" w:rsidRDefault="001D5650" w:rsidP="00D32B4C">
      <w:pPr>
        <w:pStyle w:val="Parrafo"/>
      </w:pPr>
      <w:r w:rsidRPr="003F2BBA">
        <w:rPr>
          <w:lang w:val="es-ES_tradnl"/>
        </w:rPr>
        <w:t>Algunos autores buscan el origen de los conflictos subyacentes a la violencia dom</w:t>
      </w:r>
      <w:r w:rsidRPr="003F2BBA">
        <w:rPr>
          <w:rFonts w:eastAsia="Times New Roman"/>
          <w:lang w:val="es-ES_tradnl"/>
        </w:rPr>
        <w:t>éstica en las rutinas del hogar adaptadas a una fuerza de trabajo exclusivamente masculina, que ha dejado de monopolizar los ingresos económicos de la familia con la incorporación de la mujer al trabajo, la pobreza y la escasa movilidad social.</w:t>
      </w:r>
    </w:p>
    <w:p w14:paraId="64454423" w14:textId="77777777" w:rsidR="001D5650" w:rsidRPr="003F2BBA" w:rsidRDefault="001D5650" w:rsidP="00D32B4C">
      <w:pPr>
        <w:pStyle w:val="Parrafo"/>
        <w:rPr>
          <w:rFonts w:eastAsia="Times New Roman"/>
          <w:lang w:val="es-ES_tradnl"/>
        </w:rPr>
      </w:pPr>
      <w:r w:rsidRPr="003F2BBA">
        <w:rPr>
          <w:lang w:val="es-ES_tradnl"/>
        </w:rPr>
        <w:lastRenderedPageBreak/>
        <w:t>A lo largo de la historia, el patriarcado, seg</w:t>
      </w:r>
      <w:r w:rsidRPr="003F2BBA">
        <w:rPr>
          <w:rFonts w:eastAsia="Times New Roman"/>
          <w:lang w:val="es-ES_tradnl"/>
        </w:rPr>
        <w:t>ún el movimiento feminista, ha puesto el poder en manos de maridos y padres en cualquier relación conyugal o de pareja. El suttee entre los hindúes (que exige que la viuda se ofrezca en la pira funeraria de su marido), el infanticidio femenino en la cultura china e india dominadas por hombres, los matrimonios concertados entre los musulmanes, que pueden llevar al asesinato o a la tortura de la mujer, y la esclavitud doméstica en el nuevo hogar indican la presencia endémica de sexismo y violencia doméstica masculina.</w:t>
      </w:r>
    </w:p>
    <w:p w14:paraId="5053DC37" w14:textId="77777777" w:rsidR="001D5650" w:rsidRPr="003F2BBA" w:rsidRDefault="001D5650" w:rsidP="00D32B4C">
      <w:pPr>
        <w:pStyle w:val="Parrafo"/>
        <w:rPr>
          <w:rFonts w:eastAsia="Times New Roman"/>
          <w:lang w:val="es-ES_tradnl"/>
        </w:rPr>
      </w:pPr>
      <w:r w:rsidRPr="003F2BBA">
        <w:rPr>
          <w:lang w:val="es-ES_tradnl"/>
        </w:rPr>
        <w:t>Se desconoce si este tipo de violencia es un fen</w:t>
      </w:r>
      <w:r w:rsidRPr="003F2BBA">
        <w:rPr>
          <w:rFonts w:eastAsia="Times New Roman"/>
          <w:lang w:val="es-ES_tradnl"/>
        </w:rPr>
        <w:t>ómeno en alza o en baja, incluso en países donde hoy existe un mayor número de denuncias y de registros que en épocas anteriores. Por un lado, es probable que haya una mayor predisposición a denunciar estos hechos al existir una mayor independencia femenina, más oportunidades de trabajo fuera del hogar, mayor conciencia feminista y más posibilidades de anticoncepción. Por otro lado, la motivación para la violencia es menor al existir una mayor libertad de elección de compañero, menos matrimonios forzados y una mayor emancipación de la mujer en cuanto a propiedad, estudios y divorcio. Ninguno de estos elementos puede ser evaluado con exactitud. La tecnología de la información actual ayuda a recopilar datos, pero en cambio resulta difícil conocer los procesos y los antecedentes. Algunas feministas radicales opinan que es la familia la raíz del problema y que la solución está en liberarse del hombre, mientras que en el extremo opuesto otros opinan que la mujer debe limitarse a su papel de ama de casa y madre.</w:t>
      </w:r>
    </w:p>
    <w:p w14:paraId="31137184" w14:textId="77777777" w:rsidR="001D5650" w:rsidRPr="003F2BBA" w:rsidRDefault="001D5650" w:rsidP="00D32B4C">
      <w:pPr>
        <w:pStyle w:val="Parrafo"/>
      </w:pPr>
      <w:r w:rsidRPr="003F2BBA">
        <w:rPr>
          <w:lang w:val="es-ES_tradnl"/>
        </w:rPr>
        <w:t>Aunque no puede afirmarse que toda la violencia sea cometida por hombres, s</w:t>
      </w:r>
      <w:r w:rsidRPr="003F2BBA">
        <w:rPr>
          <w:rFonts w:eastAsia="Times New Roman"/>
          <w:lang w:val="es-ES_tradnl"/>
        </w:rPr>
        <w:t>í ocurre así en la mayoría de los casos. A veces son el padre y la madre juntos quienes cometen las agresiones, como en el caso de malos tratos a los hijos. La patología del maltrato infantil, desgraciadamente, no tiene fin.</w:t>
      </w:r>
    </w:p>
    <w:p w14:paraId="7E1B44BE" w14:textId="77777777" w:rsidR="001D5650" w:rsidRPr="003F2BBA" w:rsidRDefault="001D5650" w:rsidP="00D32B4C">
      <w:pPr>
        <w:pStyle w:val="Parrafo"/>
        <w:rPr>
          <w:rFonts w:eastAsia="Times New Roman"/>
          <w:lang w:val="es-ES_tradnl"/>
        </w:rPr>
      </w:pPr>
      <w:r w:rsidRPr="003F2BBA">
        <w:rPr>
          <w:lang w:val="es-ES_tradnl"/>
        </w:rPr>
        <w:lastRenderedPageBreak/>
        <w:t>El fratricidio, asesinato de un hermano, tambi</w:t>
      </w:r>
      <w:r w:rsidRPr="003F2BBA">
        <w:rPr>
          <w:rFonts w:eastAsia="Times New Roman"/>
          <w:lang w:val="es-ES_tradnl"/>
        </w:rPr>
        <w:t>én ha sido un hecho frecuente en las sociedades con derechos de primogenitura. Las herencias de coronas y títulos y las herencias de propiedades han dado origen a fraudes y asesinatos. Los hermanos varones, que han constituido a veces grupos de venganza en sociedades poco estructuradas, aún siguen operando en el mundo de la mafia y en círculos criminales.</w:t>
      </w:r>
    </w:p>
    <w:p w14:paraId="77293BE9" w14:textId="5CC69836" w:rsidR="001D5650" w:rsidRPr="00D32B4C" w:rsidRDefault="00D32B4C" w:rsidP="00D32B4C">
      <w:pPr>
        <w:pStyle w:val="Ttulo2"/>
        <w:numPr>
          <w:ilvl w:val="2"/>
          <w:numId w:val="2"/>
        </w:numPr>
        <w:rPr>
          <w:i/>
          <w:iCs/>
          <w:lang w:val="es-ES_tradnl"/>
        </w:rPr>
      </w:pPr>
      <w:r w:rsidRPr="00D32B4C">
        <w:rPr>
          <w:i/>
          <w:iCs/>
          <w:lang w:val="es-ES_tradnl"/>
        </w:rPr>
        <w:t>Mujer Maltratada</w:t>
      </w:r>
    </w:p>
    <w:p w14:paraId="48D51F3C" w14:textId="1F167298" w:rsidR="001D5650" w:rsidRPr="003F2BBA" w:rsidRDefault="001D5650" w:rsidP="002B12D7">
      <w:pPr>
        <w:pStyle w:val="Parrafo"/>
        <w:rPr>
          <w:rFonts w:ascii="Arial" w:hAnsi="Arial"/>
        </w:rPr>
      </w:pPr>
      <w:r w:rsidRPr="003F2BBA">
        <w:rPr>
          <w:lang w:val="es-ES_tradnl"/>
        </w:rPr>
        <w:t>La violencia entre personas que viven en el seno de una familia es conocida como violencia doméstica o intrafamiliar. Grave problema de todas las sociedades, sus víctimas sufren problemas psicológicos para toda la vida. Esta mujer fue hospitalizada por los golpes que recibió en la cara y en la cabeza.</w:t>
      </w:r>
    </w:p>
    <w:p w14:paraId="331C2F78" w14:textId="3E6B7892" w:rsidR="001D5650" w:rsidRPr="00D32B4C" w:rsidRDefault="00D32B4C" w:rsidP="00D32B4C">
      <w:pPr>
        <w:pStyle w:val="Ttulo2"/>
        <w:numPr>
          <w:ilvl w:val="2"/>
          <w:numId w:val="2"/>
        </w:numPr>
        <w:rPr>
          <w:i/>
          <w:iCs/>
        </w:rPr>
      </w:pPr>
      <w:r w:rsidRPr="00D32B4C">
        <w:rPr>
          <w:i/>
          <w:iCs/>
          <w:lang w:val="es-ES_tradnl"/>
        </w:rPr>
        <w:t>Maltrato Infantil</w:t>
      </w:r>
    </w:p>
    <w:p w14:paraId="05A3CB76" w14:textId="3D27AA63" w:rsidR="001D5650" w:rsidRPr="003F2BBA" w:rsidRDefault="001D5650" w:rsidP="00D32B4C">
      <w:pPr>
        <w:pStyle w:val="Parrafo"/>
        <w:rPr>
          <w:rFonts w:ascii="Arial" w:hAnsi="Arial"/>
        </w:rPr>
      </w:pPr>
      <w:r w:rsidRPr="003F2BBA">
        <w:rPr>
          <w:lang w:val="es-ES_tradnl"/>
        </w:rPr>
        <w:t>Es una acción ejercida por una persona grande, que impide el desarrollo adecuado tanto físico como emocional de un niño o un menor de edad.</w:t>
      </w:r>
    </w:p>
    <w:p w14:paraId="77C13126" w14:textId="77777777" w:rsidR="001D5650" w:rsidRPr="003F2BBA" w:rsidRDefault="001D5650" w:rsidP="00D32B4C">
      <w:pPr>
        <w:pStyle w:val="Parrafo"/>
      </w:pPr>
      <w:r w:rsidRPr="003F2BBA">
        <w:rPr>
          <w:lang w:val="es-ES_tradnl"/>
        </w:rPr>
        <w:t>Se maltrata a un ni</w:t>
      </w:r>
      <w:r w:rsidRPr="003F2BBA">
        <w:rPr>
          <w:rFonts w:eastAsia="Times New Roman"/>
          <w:lang w:val="es-ES_tradnl"/>
        </w:rPr>
        <w:t>ño también cuando:</w:t>
      </w:r>
    </w:p>
    <w:p w14:paraId="4987835A" w14:textId="77777777" w:rsidR="001D5650" w:rsidRPr="003F2BBA" w:rsidRDefault="001D5650" w:rsidP="00D32B4C">
      <w:pPr>
        <w:pStyle w:val="Parrafo"/>
        <w:spacing w:line="360" w:lineRule="auto"/>
      </w:pPr>
      <w:r w:rsidRPr="003F2BBA">
        <w:rPr>
          <w:lang w:val="es-ES_tradnl"/>
        </w:rPr>
        <w:t>-    Se le dice palabras que lo hacen sentir mal</w:t>
      </w:r>
    </w:p>
    <w:p w14:paraId="6EC6F9F8" w14:textId="77777777" w:rsidR="001D5650" w:rsidRPr="003F2BBA" w:rsidRDefault="001D5650" w:rsidP="00D32B4C">
      <w:pPr>
        <w:pStyle w:val="Parrafo"/>
        <w:spacing w:line="360" w:lineRule="auto"/>
      </w:pPr>
      <w:r w:rsidRPr="003F2BBA">
        <w:rPr>
          <w:lang w:val="es-ES_tradnl"/>
        </w:rPr>
        <w:t>-    Recibe amenazas con frecuencia</w:t>
      </w:r>
    </w:p>
    <w:p w14:paraId="62709CF9" w14:textId="77777777" w:rsidR="001D5650" w:rsidRPr="003F2BBA" w:rsidRDefault="001D5650" w:rsidP="00D32B4C">
      <w:pPr>
        <w:pStyle w:val="Parrafo"/>
        <w:spacing w:line="360" w:lineRule="auto"/>
      </w:pPr>
      <w:r w:rsidRPr="003F2BBA">
        <w:rPr>
          <w:lang w:val="es-ES_tradnl"/>
        </w:rPr>
        <w:t>-    Es obligado a hacer cosas que no le gustan.</w:t>
      </w:r>
    </w:p>
    <w:p w14:paraId="1542DC4B" w14:textId="77777777" w:rsidR="001D5650" w:rsidRPr="003F2BBA" w:rsidRDefault="001D5650" w:rsidP="00D32B4C">
      <w:pPr>
        <w:pStyle w:val="Parrafo"/>
        <w:spacing w:line="360" w:lineRule="auto"/>
      </w:pPr>
      <w:r w:rsidRPr="003F2BBA">
        <w:rPr>
          <w:lang w:val="es-ES_tradnl"/>
        </w:rPr>
        <w:t>-    Es descuidado en la alimentaci</w:t>
      </w:r>
      <w:r w:rsidRPr="003F2BBA">
        <w:rPr>
          <w:rFonts w:eastAsia="Times New Roman"/>
          <w:lang w:val="es-ES_tradnl"/>
        </w:rPr>
        <w:t>ón y en el abrigo</w:t>
      </w:r>
    </w:p>
    <w:p w14:paraId="4109E8EF" w14:textId="77777777" w:rsidR="001D5650" w:rsidRPr="003F2BBA" w:rsidRDefault="001D5650" w:rsidP="00D32B4C">
      <w:pPr>
        <w:pStyle w:val="Parrafo"/>
        <w:spacing w:line="360" w:lineRule="auto"/>
        <w:rPr>
          <w:lang w:val="es-ES_tradnl"/>
        </w:rPr>
      </w:pPr>
      <w:r w:rsidRPr="003F2BBA">
        <w:rPr>
          <w:lang w:val="es-ES_tradnl"/>
        </w:rPr>
        <w:t>-    Es ignorado</w:t>
      </w:r>
    </w:p>
    <w:p w14:paraId="343A01CD" w14:textId="77777777" w:rsidR="001D5650" w:rsidRPr="003F2BBA" w:rsidRDefault="001D5650" w:rsidP="00D32B4C">
      <w:pPr>
        <w:pStyle w:val="Parrafo"/>
        <w:spacing w:line="360" w:lineRule="auto"/>
      </w:pPr>
      <w:r w:rsidRPr="003F2BBA">
        <w:rPr>
          <w:lang w:val="es-ES_tradnl"/>
        </w:rPr>
        <w:t>-    No siente cari</w:t>
      </w:r>
      <w:r w:rsidRPr="003F2BBA">
        <w:rPr>
          <w:rFonts w:eastAsia="Times New Roman"/>
          <w:lang w:val="es-ES_tradnl"/>
        </w:rPr>
        <w:t>ño porque no se lo expresan</w:t>
      </w:r>
    </w:p>
    <w:p w14:paraId="3063DB4F" w14:textId="58F0C6EC" w:rsidR="001D5650" w:rsidRPr="003F2BBA" w:rsidRDefault="001D5650" w:rsidP="00D32B4C">
      <w:pPr>
        <w:pStyle w:val="Parrafo"/>
        <w:spacing w:line="360" w:lineRule="auto"/>
      </w:pPr>
      <w:r w:rsidRPr="003F2BBA">
        <w:rPr>
          <w:lang w:val="es-ES_tradnl"/>
        </w:rPr>
        <w:t xml:space="preserve">-    </w:t>
      </w:r>
      <w:r w:rsidR="00D32B4C" w:rsidRPr="003F2BBA">
        <w:rPr>
          <w:lang w:val="es-ES_tradnl"/>
        </w:rPr>
        <w:t>Un mayor se embriaga y es el menor quien debe observar su mal</w:t>
      </w:r>
      <w:r w:rsidRPr="003F2BBA">
        <w:rPr>
          <w:lang w:val="es-ES_tradnl"/>
        </w:rPr>
        <w:t xml:space="preserve"> comportamiento o aguantarlo</w:t>
      </w:r>
      <w:r w:rsidR="00D32B4C">
        <w:rPr>
          <w:lang w:val="es-ES_tradnl"/>
        </w:rPr>
        <w:t>.</w:t>
      </w:r>
    </w:p>
    <w:p w14:paraId="01E12445" w14:textId="77777777" w:rsidR="001D5650" w:rsidRPr="003F2BBA" w:rsidRDefault="001D5650" w:rsidP="00D32B4C">
      <w:pPr>
        <w:pStyle w:val="Parrafo"/>
        <w:spacing w:line="360" w:lineRule="auto"/>
      </w:pPr>
      <w:r w:rsidRPr="003F2BBA">
        <w:rPr>
          <w:lang w:val="es-ES_tradnl"/>
        </w:rPr>
        <w:lastRenderedPageBreak/>
        <w:t xml:space="preserve">-    Se discute frente a </w:t>
      </w:r>
      <w:r w:rsidRPr="003F2BBA">
        <w:rPr>
          <w:rFonts w:eastAsia="Times New Roman"/>
          <w:lang w:val="es-ES_tradnl"/>
        </w:rPr>
        <w:t>él atemorizándolo</w:t>
      </w:r>
    </w:p>
    <w:p w14:paraId="353911E1" w14:textId="77777777" w:rsidR="001D5650" w:rsidRPr="003F2BBA" w:rsidRDefault="001D5650" w:rsidP="00D32B4C">
      <w:pPr>
        <w:pStyle w:val="Parrafo"/>
        <w:spacing w:line="360" w:lineRule="auto"/>
      </w:pPr>
      <w:r w:rsidRPr="003F2BBA">
        <w:rPr>
          <w:lang w:val="es-ES_tradnl"/>
        </w:rPr>
        <w:t>-    Avergonz</w:t>
      </w:r>
      <w:r w:rsidRPr="003F2BBA">
        <w:rPr>
          <w:rFonts w:eastAsia="Times New Roman"/>
          <w:lang w:val="es-ES_tradnl"/>
        </w:rPr>
        <w:t>ándolo delante de los demás</w:t>
      </w:r>
    </w:p>
    <w:p w14:paraId="696FC206" w14:textId="77777777" w:rsidR="001D5650" w:rsidRPr="003F2BBA" w:rsidRDefault="001D5650" w:rsidP="00D32B4C">
      <w:pPr>
        <w:pStyle w:val="Parrafo"/>
        <w:spacing w:line="360" w:lineRule="auto"/>
      </w:pPr>
      <w:r w:rsidRPr="003F2BBA">
        <w:rPr>
          <w:lang w:val="es-ES_tradnl"/>
        </w:rPr>
        <w:t>-    Peleas entre los padres causando temor de perderlos.</w:t>
      </w:r>
    </w:p>
    <w:p w14:paraId="06C9F259" w14:textId="7180FBC6" w:rsidR="001D5650" w:rsidRPr="003F2BBA" w:rsidRDefault="001D5650" w:rsidP="002B12D7">
      <w:pPr>
        <w:pStyle w:val="Parrafo"/>
        <w:spacing w:line="360" w:lineRule="auto"/>
        <w:rPr>
          <w:rFonts w:ascii="Arial" w:hAnsi="Arial"/>
        </w:rPr>
      </w:pPr>
      <w:r w:rsidRPr="003F2BBA">
        <w:rPr>
          <w:lang w:val="es-ES_tradnl"/>
        </w:rPr>
        <w:t>-    Se deja por mucho tiempo solo a un ni</w:t>
      </w:r>
      <w:r w:rsidRPr="003F2BBA">
        <w:rPr>
          <w:rFonts w:eastAsia="Times New Roman"/>
          <w:lang w:val="es-ES_tradnl"/>
        </w:rPr>
        <w:t>ño con lo cual se siente solo.</w:t>
      </w:r>
    </w:p>
    <w:p w14:paraId="4C2D127D" w14:textId="79715235" w:rsidR="001D5650" w:rsidRPr="003F2BBA" w:rsidRDefault="00D32B4C" w:rsidP="002B12D7">
      <w:pPr>
        <w:pStyle w:val="Ttulo2"/>
        <w:rPr>
          <w:rFonts w:ascii="Arial" w:hAnsi="Arial" w:cs="Arial"/>
          <w:szCs w:val="24"/>
        </w:rPr>
      </w:pPr>
      <w:r w:rsidRPr="003F2BBA">
        <w:rPr>
          <w:lang w:val="es-ES_tradnl"/>
        </w:rPr>
        <w:t xml:space="preserve">Causas </w:t>
      </w:r>
      <w:r w:rsidR="0034275C">
        <w:rPr>
          <w:lang w:val="es-ES_tradnl"/>
        </w:rPr>
        <w:t>d</w:t>
      </w:r>
      <w:r w:rsidRPr="003F2BBA">
        <w:rPr>
          <w:lang w:val="es-ES_tradnl"/>
        </w:rPr>
        <w:t>el Maltrato:</w:t>
      </w:r>
    </w:p>
    <w:p w14:paraId="782B33C7" w14:textId="77777777" w:rsidR="001D5650" w:rsidRPr="003F2BBA" w:rsidRDefault="001D5650" w:rsidP="00D32B4C">
      <w:pPr>
        <w:pStyle w:val="Parrafo"/>
      </w:pPr>
      <w:r w:rsidRPr="003F2BBA">
        <w:rPr>
          <w:lang w:val="es-ES_tradnl"/>
        </w:rPr>
        <w:t>-    Un adulto sufrió el maltrato y por tanto no conoce otra forma de corregir a los niños.</w:t>
      </w:r>
    </w:p>
    <w:p w14:paraId="2C6E487D" w14:textId="77777777" w:rsidR="001D5650" w:rsidRPr="003F2BBA" w:rsidRDefault="001D5650" w:rsidP="00D32B4C">
      <w:pPr>
        <w:pStyle w:val="Parrafo"/>
      </w:pPr>
      <w:r w:rsidRPr="003F2BBA">
        <w:rPr>
          <w:lang w:val="es-ES_tradnl"/>
        </w:rPr>
        <w:t>-    El adulto no es capaz de mantenerse sereno ante el deseo del niño de explorar el mundo que lo rodea y termina desesperándose.</w:t>
      </w:r>
    </w:p>
    <w:p w14:paraId="28DCAF69" w14:textId="680E02CB" w:rsidR="001D5650" w:rsidRPr="003F2BBA" w:rsidRDefault="001D5650" w:rsidP="002B12D7">
      <w:pPr>
        <w:pStyle w:val="Parrafo"/>
        <w:rPr>
          <w:rFonts w:ascii="Arial" w:hAnsi="Arial"/>
        </w:rPr>
      </w:pPr>
      <w:r w:rsidRPr="003F2BBA">
        <w:rPr>
          <w:lang w:val="es-ES_tradnl"/>
        </w:rPr>
        <w:t xml:space="preserve">-    Falta de tolerancia ante el niño que comete errores porque está aprendiendo a valerse por </w:t>
      </w:r>
      <w:r w:rsidR="0029415A" w:rsidRPr="003F2BBA">
        <w:rPr>
          <w:lang w:val="es-ES_tradnl"/>
        </w:rPr>
        <w:t>sí</w:t>
      </w:r>
      <w:r w:rsidRPr="003F2BBA">
        <w:rPr>
          <w:lang w:val="es-ES_tradnl"/>
        </w:rPr>
        <w:t xml:space="preserve"> mismo.</w:t>
      </w:r>
    </w:p>
    <w:p w14:paraId="3542150E" w14:textId="2A39A071" w:rsidR="001D5650" w:rsidRPr="003F2BBA" w:rsidRDefault="00D32B4C" w:rsidP="00D32B4C">
      <w:pPr>
        <w:pStyle w:val="Ttulo2"/>
        <w:rPr>
          <w:rFonts w:eastAsia="Times New Roman"/>
          <w:lang w:val="es-ES_tradnl"/>
        </w:rPr>
      </w:pPr>
      <w:r w:rsidRPr="003F2BBA">
        <w:rPr>
          <w:lang w:val="es-ES_tradnl"/>
        </w:rPr>
        <w:t xml:space="preserve">Crecer </w:t>
      </w:r>
      <w:r w:rsidR="0034275C">
        <w:rPr>
          <w:lang w:val="es-ES_tradnl"/>
        </w:rPr>
        <w:t>e</w:t>
      </w:r>
      <w:r w:rsidRPr="003F2BBA">
        <w:rPr>
          <w:lang w:val="es-ES_tradnl"/>
        </w:rPr>
        <w:t xml:space="preserve">n Familia </w:t>
      </w:r>
      <w:r w:rsidR="0034275C">
        <w:rPr>
          <w:lang w:val="es-ES_tradnl"/>
        </w:rPr>
        <w:t>c</w:t>
      </w:r>
      <w:r w:rsidRPr="003F2BBA">
        <w:rPr>
          <w:lang w:val="es-ES_tradnl"/>
        </w:rPr>
        <w:t xml:space="preserve">on Amor </w:t>
      </w:r>
      <w:r w:rsidR="0034275C">
        <w:rPr>
          <w:lang w:val="es-ES_tradnl"/>
        </w:rPr>
        <w:t>y</w:t>
      </w:r>
      <w:r w:rsidRPr="003F2BBA">
        <w:rPr>
          <w:lang w:val="es-ES_tradnl"/>
        </w:rPr>
        <w:t xml:space="preserve"> Equidad Significa </w:t>
      </w:r>
      <w:r w:rsidR="0034275C">
        <w:rPr>
          <w:lang w:val="es-ES_tradnl"/>
        </w:rPr>
        <w:t>p</w:t>
      </w:r>
      <w:r w:rsidRPr="003F2BBA">
        <w:rPr>
          <w:lang w:val="es-ES_tradnl"/>
        </w:rPr>
        <w:t xml:space="preserve">ara </w:t>
      </w:r>
      <w:r w:rsidR="0034275C">
        <w:rPr>
          <w:lang w:val="es-ES_tradnl"/>
        </w:rPr>
        <w:t>u</w:t>
      </w:r>
      <w:r w:rsidRPr="003F2BBA">
        <w:rPr>
          <w:lang w:val="es-ES_tradnl"/>
        </w:rPr>
        <w:t>n Ni</w:t>
      </w:r>
      <w:r w:rsidRPr="003F2BBA">
        <w:rPr>
          <w:rFonts w:eastAsia="Times New Roman"/>
          <w:lang w:val="es-ES_tradnl"/>
        </w:rPr>
        <w:t>ño:</w:t>
      </w:r>
    </w:p>
    <w:p w14:paraId="432E7F9F" w14:textId="77777777" w:rsidR="001D5650" w:rsidRPr="003F2BBA" w:rsidRDefault="001D5650" w:rsidP="00F46513">
      <w:pPr>
        <w:shd w:val="clear" w:color="auto" w:fill="FFFFFF"/>
        <w:autoSpaceDE w:val="0"/>
        <w:autoSpaceDN w:val="0"/>
        <w:adjustRightInd w:val="0"/>
        <w:spacing w:after="0" w:line="240" w:lineRule="auto"/>
        <w:jc w:val="both"/>
        <w:rPr>
          <w:rFonts w:ascii="Arial" w:hAnsi="Arial" w:cs="Arial"/>
          <w:szCs w:val="24"/>
        </w:rPr>
      </w:pPr>
    </w:p>
    <w:p w14:paraId="69E2BFD1" w14:textId="77777777" w:rsidR="001D5650" w:rsidRPr="003F2BBA" w:rsidRDefault="001D5650" w:rsidP="00D32B4C">
      <w:pPr>
        <w:spacing w:line="360" w:lineRule="auto"/>
      </w:pPr>
      <w:r w:rsidRPr="003F2BBA">
        <w:rPr>
          <w:lang w:val="es-ES_tradnl"/>
        </w:rPr>
        <w:t>-    Darme la leche materna con amor.</w:t>
      </w:r>
    </w:p>
    <w:p w14:paraId="3AE59296" w14:textId="77777777" w:rsidR="001D5650" w:rsidRPr="003F2BBA" w:rsidRDefault="001D5650" w:rsidP="00D32B4C">
      <w:pPr>
        <w:spacing w:line="360" w:lineRule="auto"/>
      </w:pPr>
      <w:r w:rsidRPr="003F2BBA">
        <w:rPr>
          <w:lang w:val="es-ES_tradnl"/>
        </w:rPr>
        <w:t>-    Darme la mano cuando est</w:t>
      </w:r>
      <w:r w:rsidRPr="003F2BBA">
        <w:rPr>
          <w:rFonts w:eastAsia="Times New Roman"/>
          <w:lang w:val="es-ES_tradnl"/>
        </w:rPr>
        <w:t>é en dificultades</w:t>
      </w:r>
    </w:p>
    <w:p w14:paraId="14356048" w14:textId="77777777" w:rsidR="001D5650" w:rsidRPr="003F2BBA" w:rsidRDefault="001D5650" w:rsidP="00D32B4C">
      <w:pPr>
        <w:spacing w:line="360" w:lineRule="auto"/>
      </w:pPr>
      <w:r w:rsidRPr="003F2BBA">
        <w:rPr>
          <w:lang w:val="es-ES_tradnl"/>
        </w:rPr>
        <w:t>-    Darme la oportunidad de aprender</w:t>
      </w:r>
    </w:p>
    <w:p w14:paraId="5EBB7130" w14:textId="77777777" w:rsidR="001D5650" w:rsidRPr="003F2BBA" w:rsidRDefault="001D5650" w:rsidP="00D32B4C">
      <w:pPr>
        <w:spacing w:line="360" w:lineRule="auto"/>
      </w:pPr>
      <w:r w:rsidRPr="003F2BBA">
        <w:rPr>
          <w:lang w:val="es-ES_tradnl"/>
        </w:rPr>
        <w:t>-    Permitirme acercarme a ti</w:t>
      </w:r>
    </w:p>
    <w:p w14:paraId="57F21FC5" w14:textId="77777777" w:rsidR="001D5650" w:rsidRPr="003F2BBA" w:rsidRDefault="001D5650" w:rsidP="00D32B4C">
      <w:pPr>
        <w:spacing w:line="360" w:lineRule="auto"/>
      </w:pPr>
      <w:r w:rsidRPr="003F2BBA">
        <w:rPr>
          <w:lang w:val="es-ES_tradnl"/>
        </w:rPr>
        <w:t>-    Facilitarme lo que necesito para vivir</w:t>
      </w:r>
    </w:p>
    <w:p w14:paraId="7EB9A087" w14:textId="77777777" w:rsidR="001D5650" w:rsidRPr="003F2BBA" w:rsidRDefault="005A7C7B" w:rsidP="00D32B4C">
      <w:pPr>
        <w:spacing w:line="360" w:lineRule="auto"/>
      </w:pPr>
      <w:r>
        <w:rPr>
          <w:lang w:val="es-ES_tradnl"/>
        </w:rPr>
        <w:t xml:space="preserve">-  </w:t>
      </w:r>
      <w:r w:rsidR="001D5650" w:rsidRPr="003F2BBA">
        <w:rPr>
          <w:lang w:val="es-ES_tradnl"/>
        </w:rPr>
        <w:t>Abrazarme cuando tengo miedo. No me grites, respira profundamente, c</w:t>
      </w:r>
      <w:r w:rsidR="001D5650" w:rsidRPr="003F2BBA">
        <w:rPr>
          <w:rFonts w:eastAsia="Times New Roman"/>
          <w:lang w:val="es-ES_tradnl"/>
        </w:rPr>
        <w:t>álmate y corrígeme con cariño.</w:t>
      </w:r>
    </w:p>
    <w:p w14:paraId="325064B0" w14:textId="77777777" w:rsidR="001D5650" w:rsidRPr="003F2BBA" w:rsidRDefault="001D5650" w:rsidP="00D32B4C">
      <w:pPr>
        <w:spacing w:line="360" w:lineRule="auto"/>
      </w:pPr>
      <w:r w:rsidRPr="003F2BBA">
        <w:rPr>
          <w:lang w:val="es-ES_tradnl"/>
        </w:rPr>
        <w:t>-    Reconoce mis logros</w:t>
      </w:r>
    </w:p>
    <w:p w14:paraId="51338156" w14:textId="77777777" w:rsidR="001D5650" w:rsidRPr="003F2BBA" w:rsidRDefault="001D5650" w:rsidP="00D32B4C">
      <w:pPr>
        <w:spacing w:line="360" w:lineRule="auto"/>
      </w:pPr>
      <w:r w:rsidRPr="003F2BBA">
        <w:rPr>
          <w:lang w:val="es-ES_tradnl"/>
        </w:rPr>
        <w:t>-    Demu</w:t>
      </w:r>
      <w:r w:rsidRPr="003F2BBA">
        <w:rPr>
          <w:rFonts w:eastAsia="Times New Roman"/>
          <w:lang w:val="es-ES_tradnl"/>
        </w:rPr>
        <w:t>éstrame tu cariño con frecuencia</w:t>
      </w:r>
    </w:p>
    <w:p w14:paraId="3FF5B26F" w14:textId="77777777" w:rsidR="001D5650" w:rsidRPr="003F2BBA" w:rsidRDefault="001D5650" w:rsidP="00D32B4C">
      <w:pPr>
        <w:spacing w:line="360" w:lineRule="auto"/>
      </w:pPr>
      <w:r w:rsidRPr="003F2BBA">
        <w:rPr>
          <w:lang w:val="es-ES_tradnl"/>
        </w:rPr>
        <w:t>-    Hazme parte de tu vida</w:t>
      </w:r>
    </w:p>
    <w:p w14:paraId="4FCB1F45" w14:textId="7D80F61C" w:rsidR="001D5650" w:rsidRDefault="001D5650" w:rsidP="00D32B4C">
      <w:pPr>
        <w:spacing w:line="360" w:lineRule="auto"/>
        <w:rPr>
          <w:lang w:val="es-ES_tradnl"/>
        </w:rPr>
      </w:pPr>
      <w:r w:rsidRPr="003F2BBA">
        <w:rPr>
          <w:lang w:val="es-ES_tradnl"/>
        </w:rPr>
        <w:lastRenderedPageBreak/>
        <w:t>-    Juega conmigo.</w:t>
      </w:r>
    </w:p>
    <w:p w14:paraId="3E7B76D4" w14:textId="49186DF1" w:rsidR="005F7297" w:rsidRPr="003F2BBA" w:rsidRDefault="00D32B4C" w:rsidP="00440346">
      <w:pPr>
        <w:pStyle w:val="Ttulo1"/>
        <w:numPr>
          <w:ilvl w:val="0"/>
          <w:numId w:val="2"/>
        </w:numPr>
      </w:pPr>
      <w:r w:rsidRPr="003F2BBA">
        <w:t>Metodología</w:t>
      </w:r>
    </w:p>
    <w:p w14:paraId="218A77E9" w14:textId="11C7E320" w:rsidR="005F7297" w:rsidRPr="003F2BBA" w:rsidRDefault="005F7297" w:rsidP="00440346">
      <w:pPr>
        <w:pStyle w:val="Parrafo"/>
      </w:pPr>
      <w:r w:rsidRPr="003F2BBA">
        <w:t xml:space="preserve">Para el desarrollo del Proyecto Institucional de Educación Sexual </w:t>
      </w:r>
      <w:r w:rsidR="00340A5B">
        <w:t xml:space="preserve">se </w:t>
      </w:r>
      <w:r w:rsidR="00440346">
        <w:t>utilizarán</w:t>
      </w:r>
      <w:r w:rsidRPr="003F2BBA">
        <w:t xml:space="preserve"> estrategias</w:t>
      </w:r>
      <w:r w:rsidR="00340A5B">
        <w:t xml:space="preserve"> como las siguientes</w:t>
      </w:r>
      <w:r w:rsidRPr="003F2BBA">
        <w:t>:</w:t>
      </w:r>
    </w:p>
    <w:p w14:paraId="5826F7C4" w14:textId="77777777" w:rsidR="005F7297" w:rsidRPr="003F2BBA" w:rsidRDefault="005F7297" w:rsidP="00440346">
      <w:pPr>
        <w:pStyle w:val="Parrafo"/>
      </w:pPr>
      <w:r w:rsidRPr="003F2BBA">
        <w:t>Integración transversal de contenidos en todas las áreas del saber, fomentando el interés por preguntar, conocer aspectos específicos de los temas que se les ofrecen, aportando a la superación del conocimiento, a la aprehensión de valores y formación de actitudes.</w:t>
      </w:r>
    </w:p>
    <w:p w14:paraId="69FBF709" w14:textId="77777777" w:rsidR="005F7297" w:rsidRPr="003F2BBA" w:rsidRDefault="005F7297" w:rsidP="00440346">
      <w:pPr>
        <w:pStyle w:val="Parrafo"/>
      </w:pPr>
      <w:r w:rsidRPr="003F2BBA">
        <w:t>Coordinación Interinstitucional con entidades del sector salud, de la educación, organizaciones comunitarias, que orienten hilos conductores que la comunidad educativa requiera.</w:t>
      </w:r>
    </w:p>
    <w:p w14:paraId="02411680" w14:textId="77777777" w:rsidR="005F7297" w:rsidRPr="003F2BBA" w:rsidRDefault="005F7297" w:rsidP="00440346">
      <w:pPr>
        <w:pStyle w:val="Parrafo"/>
      </w:pPr>
      <w:r w:rsidRPr="003F2BBA">
        <w:t>Participación de los Padres de Familia, estudiantes y Docentes en talleres formativos que orienten el comportamiento saludable al interior y exterior del núcleo familiar.</w:t>
      </w:r>
    </w:p>
    <w:p w14:paraId="1608D424" w14:textId="77777777" w:rsidR="005F7297" w:rsidRDefault="005F7297" w:rsidP="00440346">
      <w:pPr>
        <w:pStyle w:val="Parrafo"/>
      </w:pPr>
      <w:r w:rsidRPr="003F2BBA">
        <w:t>Creación de espacios comunicativos que permitan el diálogo de los estudiantes con docentes, profesionales especializados para recibir orientaciones que ellos requieran.</w:t>
      </w:r>
    </w:p>
    <w:p w14:paraId="6BBF1FED" w14:textId="7247110A" w:rsidR="00577996" w:rsidRPr="00577996" w:rsidRDefault="00440346" w:rsidP="00440346">
      <w:pPr>
        <w:pStyle w:val="Ttulo2"/>
      </w:pPr>
      <w:r w:rsidRPr="00577996">
        <w:t xml:space="preserve">6.1 Definición </w:t>
      </w:r>
      <w:r w:rsidR="009F0F8A">
        <w:t>d</w:t>
      </w:r>
      <w:r w:rsidRPr="00577996">
        <w:t xml:space="preserve">e </w:t>
      </w:r>
      <w:r w:rsidR="009F0F8A">
        <w:t>l</w:t>
      </w:r>
      <w:r w:rsidRPr="00577996">
        <w:t xml:space="preserve">a Población Objetivo </w:t>
      </w:r>
    </w:p>
    <w:p w14:paraId="1E38B672" w14:textId="77777777" w:rsidR="00577996" w:rsidRDefault="00577996" w:rsidP="00440346">
      <w:pPr>
        <w:pStyle w:val="Parrafo"/>
      </w:pPr>
      <w:r>
        <w:t xml:space="preserve">La población objetivo está enfocada a </w:t>
      </w:r>
      <w:r w:rsidR="0098577C">
        <w:t>padres de familia y/o acudientes y</w:t>
      </w:r>
      <w:r>
        <w:t xml:space="preserve"> estudiantes de cada grado de la Institución Educativa de Desarrollo Rural del municipio de La Unión Nariño.</w:t>
      </w:r>
    </w:p>
    <w:p w14:paraId="4BE6039B" w14:textId="2AC51F47" w:rsidR="00372648" w:rsidRPr="00372648" w:rsidRDefault="00372648" w:rsidP="002D5BE7">
      <w:pPr>
        <w:pStyle w:val="Parrafo"/>
        <w:rPr>
          <w:bCs/>
        </w:rPr>
      </w:pPr>
      <w:r>
        <w:rPr>
          <w:bCs/>
        </w:rPr>
        <w:t>Para este año en acuerdo con la E</w:t>
      </w:r>
      <w:r w:rsidR="002505F9">
        <w:rPr>
          <w:bCs/>
        </w:rPr>
        <w:t>.</w:t>
      </w:r>
      <w:r>
        <w:rPr>
          <w:bCs/>
        </w:rPr>
        <w:t>S</w:t>
      </w:r>
      <w:r w:rsidR="002505F9">
        <w:rPr>
          <w:bCs/>
        </w:rPr>
        <w:t>.</w:t>
      </w:r>
      <w:r>
        <w:rPr>
          <w:bCs/>
        </w:rPr>
        <w:t xml:space="preserve">E </w:t>
      </w:r>
      <w:r w:rsidR="002505F9">
        <w:rPr>
          <w:bCs/>
        </w:rPr>
        <w:t>“</w:t>
      </w:r>
      <w:r>
        <w:rPr>
          <w:bCs/>
        </w:rPr>
        <w:t>Luis Acosta</w:t>
      </w:r>
      <w:r w:rsidR="002505F9">
        <w:rPr>
          <w:bCs/>
        </w:rPr>
        <w:t>”</w:t>
      </w:r>
      <w:r>
        <w:rPr>
          <w:bCs/>
        </w:rPr>
        <w:t xml:space="preserve"> se dictarán mensualmente una charla-taller con </w:t>
      </w:r>
      <w:r w:rsidR="002D5BE7">
        <w:rPr>
          <w:bCs/>
        </w:rPr>
        <w:t xml:space="preserve">todos </w:t>
      </w:r>
      <w:r>
        <w:rPr>
          <w:bCs/>
        </w:rPr>
        <w:t xml:space="preserve">los grados </w:t>
      </w:r>
      <w:r w:rsidR="002D5BE7">
        <w:rPr>
          <w:bCs/>
        </w:rPr>
        <w:t>de bachillerato</w:t>
      </w:r>
      <w:r>
        <w:rPr>
          <w:bCs/>
        </w:rPr>
        <w:t>.</w:t>
      </w:r>
      <w:r w:rsidR="002D5BE7">
        <w:rPr>
          <w:bCs/>
        </w:rPr>
        <w:t xml:space="preserve"> </w:t>
      </w:r>
      <w:r>
        <w:rPr>
          <w:bCs/>
        </w:rPr>
        <w:t xml:space="preserve">La programación de los temas </w:t>
      </w:r>
      <w:r w:rsidR="008C5E5D">
        <w:rPr>
          <w:bCs/>
        </w:rPr>
        <w:t xml:space="preserve">la realiza </w:t>
      </w:r>
      <w:r>
        <w:rPr>
          <w:bCs/>
        </w:rPr>
        <w:t xml:space="preserve">la ESE mensualmente. </w:t>
      </w:r>
    </w:p>
    <w:p w14:paraId="43228FAC" w14:textId="77777777" w:rsidR="00042D6E" w:rsidRDefault="00042D6E" w:rsidP="00F46513">
      <w:pPr>
        <w:jc w:val="both"/>
        <w:rPr>
          <w:rFonts w:ascii="Arial" w:hAnsi="Arial" w:cs="Arial"/>
          <w:b/>
          <w:szCs w:val="24"/>
        </w:rPr>
      </w:pPr>
    </w:p>
    <w:p w14:paraId="1FEE9E44" w14:textId="77777777" w:rsidR="00042D6E" w:rsidRDefault="00042D6E" w:rsidP="00F46513">
      <w:pPr>
        <w:jc w:val="both"/>
        <w:rPr>
          <w:rFonts w:ascii="Arial" w:hAnsi="Arial" w:cs="Arial"/>
          <w:b/>
          <w:szCs w:val="24"/>
        </w:rPr>
      </w:pPr>
    </w:p>
    <w:p w14:paraId="203A6169" w14:textId="77777777" w:rsidR="00042D6E" w:rsidRDefault="00042D6E" w:rsidP="00F46513">
      <w:pPr>
        <w:jc w:val="both"/>
        <w:rPr>
          <w:rFonts w:ascii="Arial" w:hAnsi="Arial" w:cs="Arial"/>
          <w:b/>
          <w:szCs w:val="24"/>
        </w:rPr>
      </w:pPr>
    </w:p>
    <w:p w14:paraId="7AB7B04A" w14:textId="77777777" w:rsidR="00042D6E" w:rsidRDefault="00042D6E" w:rsidP="00F46513">
      <w:pPr>
        <w:jc w:val="both"/>
        <w:rPr>
          <w:rFonts w:ascii="Arial" w:hAnsi="Arial" w:cs="Arial"/>
          <w:b/>
          <w:szCs w:val="24"/>
        </w:rPr>
      </w:pPr>
    </w:p>
    <w:p w14:paraId="73F2FB18" w14:textId="77777777" w:rsidR="00042D6E" w:rsidRDefault="00042D6E" w:rsidP="00F46513">
      <w:pPr>
        <w:jc w:val="both"/>
        <w:rPr>
          <w:rFonts w:ascii="Arial" w:hAnsi="Arial" w:cs="Arial"/>
          <w:b/>
          <w:szCs w:val="24"/>
        </w:rPr>
      </w:pPr>
    </w:p>
    <w:p w14:paraId="4B97BD6E" w14:textId="77777777" w:rsidR="00973E9E" w:rsidRDefault="00973E9E" w:rsidP="00F46513">
      <w:pPr>
        <w:jc w:val="both"/>
        <w:rPr>
          <w:rFonts w:ascii="Arial" w:hAnsi="Arial" w:cs="Arial"/>
          <w:b/>
          <w:szCs w:val="24"/>
        </w:rPr>
        <w:sectPr w:rsidR="00973E9E" w:rsidSect="00E973BA">
          <w:pgSz w:w="12240" w:h="15840" w:code="1"/>
          <w:pgMar w:top="1440" w:right="1440" w:bottom="1440" w:left="1440" w:header="709" w:footer="709" w:gutter="0"/>
          <w:pgNumType w:start="3"/>
          <w:cols w:space="708"/>
          <w:docGrid w:linePitch="360"/>
        </w:sectPr>
      </w:pPr>
    </w:p>
    <w:p w14:paraId="174B0C97" w14:textId="5C61AB6C" w:rsidR="007E15B1" w:rsidRPr="00042D6E" w:rsidRDefault="00042D6E" w:rsidP="00440346">
      <w:pPr>
        <w:pStyle w:val="Ttulo2"/>
      </w:pPr>
      <w:r>
        <w:lastRenderedPageBreak/>
        <w:t xml:space="preserve">6.2 </w:t>
      </w:r>
      <w:r w:rsidR="006A4875" w:rsidRPr="00042D6E">
        <w:t xml:space="preserve">Mallas </w:t>
      </w:r>
      <w:r w:rsidR="009F0F8A">
        <w:t>p</w:t>
      </w:r>
      <w:r w:rsidR="00440346" w:rsidRPr="00042D6E">
        <w:t xml:space="preserve">or Conjunto </w:t>
      </w:r>
      <w:r w:rsidR="009F0F8A">
        <w:t>d</w:t>
      </w:r>
      <w:r w:rsidR="00440346" w:rsidRPr="00042D6E">
        <w:t xml:space="preserve">e Grados </w:t>
      </w:r>
    </w:p>
    <w:p w14:paraId="352EB859" w14:textId="77777777" w:rsidR="006A4875" w:rsidRDefault="006A4875" w:rsidP="00D83E1A">
      <w:r>
        <w:t xml:space="preserve">Grado: preescolar </w:t>
      </w:r>
    </w:p>
    <w:tbl>
      <w:tblPr>
        <w:tblStyle w:val="Tablaconcuadrcula"/>
        <w:tblW w:w="13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084"/>
        <w:gridCol w:w="2176"/>
        <w:gridCol w:w="2552"/>
        <w:gridCol w:w="2268"/>
        <w:gridCol w:w="2268"/>
      </w:tblGrid>
      <w:tr w:rsidR="00D83E1A" w:rsidRPr="00993494" w14:paraId="167CA113" w14:textId="77777777" w:rsidTr="00D83E1A">
        <w:trPr>
          <w:trHeight w:val="300"/>
        </w:trPr>
        <w:tc>
          <w:tcPr>
            <w:tcW w:w="3539" w:type="dxa"/>
            <w:vMerge w:val="restart"/>
            <w:tcBorders>
              <w:top w:val="single" w:sz="4" w:space="0" w:color="auto"/>
              <w:bottom w:val="single" w:sz="4" w:space="0" w:color="auto"/>
            </w:tcBorders>
          </w:tcPr>
          <w:p w14:paraId="5C6310B6" w14:textId="77777777" w:rsidR="00D84090" w:rsidRPr="00084DD5" w:rsidRDefault="00D84090" w:rsidP="002D5D29">
            <w:pPr>
              <w:spacing w:line="360" w:lineRule="auto"/>
              <w:jc w:val="center"/>
              <w:rPr>
                <w:b/>
                <w:bCs/>
              </w:rPr>
            </w:pPr>
            <w:r w:rsidRPr="00084DD5">
              <w:rPr>
                <w:b/>
                <w:bCs/>
              </w:rPr>
              <w:t>COMPONENTE</w:t>
            </w:r>
          </w:p>
        </w:tc>
        <w:tc>
          <w:tcPr>
            <w:tcW w:w="3260" w:type="dxa"/>
            <w:gridSpan w:val="2"/>
            <w:tcBorders>
              <w:top w:val="single" w:sz="4" w:space="0" w:color="auto"/>
              <w:bottom w:val="single" w:sz="4" w:space="0" w:color="auto"/>
            </w:tcBorders>
          </w:tcPr>
          <w:p w14:paraId="5F8502E9" w14:textId="77777777" w:rsidR="00D84090" w:rsidRPr="00084DD5" w:rsidRDefault="00D84090" w:rsidP="002D5D29">
            <w:pPr>
              <w:spacing w:line="360" w:lineRule="auto"/>
              <w:jc w:val="center"/>
              <w:rPr>
                <w:b/>
                <w:bCs/>
              </w:rPr>
            </w:pPr>
            <w:r w:rsidRPr="00084DD5">
              <w:rPr>
                <w:b/>
                <w:bCs/>
              </w:rPr>
              <w:t>COMPETENCIAS CIUDADANAS</w:t>
            </w:r>
          </w:p>
        </w:tc>
        <w:tc>
          <w:tcPr>
            <w:tcW w:w="2552" w:type="dxa"/>
            <w:vMerge w:val="restart"/>
            <w:tcBorders>
              <w:top w:val="single" w:sz="4" w:space="0" w:color="auto"/>
            </w:tcBorders>
          </w:tcPr>
          <w:p w14:paraId="0CCD9AF6" w14:textId="77777777" w:rsidR="00D84090" w:rsidRPr="00084DD5" w:rsidRDefault="00D84090" w:rsidP="002D5D29">
            <w:pPr>
              <w:spacing w:line="360" w:lineRule="auto"/>
              <w:jc w:val="center"/>
              <w:rPr>
                <w:b/>
                <w:bCs/>
              </w:rPr>
            </w:pPr>
            <w:r w:rsidRPr="00084DD5">
              <w:rPr>
                <w:b/>
                <w:bCs/>
              </w:rPr>
              <w:t>COMPETENCIA LABORAL</w:t>
            </w:r>
          </w:p>
        </w:tc>
        <w:tc>
          <w:tcPr>
            <w:tcW w:w="2268" w:type="dxa"/>
            <w:vMerge w:val="restart"/>
            <w:tcBorders>
              <w:top w:val="single" w:sz="4" w:space="0" w:color="auto"/>
              <w:bottom w:val="single" w:sz="4" w:space="0" w:color="auto"/>
            </w:tcBorders>
          </w:tcPr>
          <w:p w14:paraId="46BE7B93" w14:textId="77777777" w:rsidR="00D84090" w:rsidRPr="00084DD5" w:rsidRDefault="00D84090" w:rsidP="002D5D29">
            <w:pPr>
              <w:spacing w:line="360" w:lineRule="auto"/>
              <w:jc w:val="center"/>
              <w:rPr>
                <w:b/>
                <w:bCs/>
              </w:rPr>
            </w:pPr>
            <w:r w:rsidRPr="00084DD5">
              <w:rPr>
                <w:b/>
                <w:bCs/>
              </w:rPr>
              <w:t>DESEMPEÑO</w:t>
            </w:r>
          </w:p>
        </w:tc>
        <w:tc>
          <w:tcPr>
            <w:tcW w:w="2268" w:type="dxa"/>
            <w:vMerge w:val="restart"/>
            <w:tcBorders>
              <w:top w:val="single" w:sz="4" w:space="0" w:color="auto"/>
              <w:bottom w:val="single" w:sz="4" w:space="0" w:color="auto"/>
            </w:tcBorders>
          </w:tcPr>
          <w:p w14:paraId="149796B0" w14:textId="21FE2778" w:rsidR="00D84090" w:rsidRPr="00084DD5" w:rsidRDefault="002D5D29" w:rsidP="002D5D29">
            <w:pPr>
              <w:spacing w:line="360" w:lineRule="auto"/>
              <w:jc w:val="center"/>
              <w:rPr>
                <w:b/>
                <w:bCs/>
              </w:rPr>
            </w:pPr>
            <w:r w:rsidRPr="00084DD5">
              <w:rPr>
                <w:b/>
                <w:bCs/>
              </w:rPr>
              <w:t>SITUACION PROBLEMA</w:t>
            </w:r>
          </w:p>
        </w:tc>
      </w:tr>
      <w:tr w:rsidR="00D83E1A" w:rsidRPr="00993494" w14:paraId="19D3FE08" w14:textId="77777777" w:rsidTr="00D83E1A">
        <w:trPr>
          <w:trHeight w:val="240"/>
        </w:trPr>
        <w:tc>
          <w:tcPr>
            <w:tcW w:w="3539" w:type="dxa"/>
            <w:vMerge/>
            <w:tcBorders>
              <w:top w:val="single" w:sz="4" w:space="0" w:color="auto"/>
              <w:bottom w:val="single" w:sz="4" w:space="0" w:color="auto"/>
            </w:tcBorders>
          </w:tcPr>
          <w:p w14:paraId="463C2627" w14:textId="77777777" w:rsidR="00D84090" w:rsidRPr="00993494" w:rsidRDefault="00D84090" w:rsidP="00D84090">
            <w:pPr>
              <w:pStyle w:val="Encabezado"/>
              <w:spacing w:line="360" w:lineRule="auto"/>
              <w:jc w:val="both"/>
              <w:rPr>
                <w:b/>
                <w:bCs/>
              </w:rPr>
            </w:pPr>
          </w:p>
        </w:tc>
        <w:tc>
          <w:tcPr>
            <w:tcW w:w="1084" w:type="dxa"/>
            <w:tcBorders>
              <w:top w:val="single" w:sz="4" w:space="0" w:color="auto"/>
              <w:bottom w:val="single" w:sz="4" w:space="0" w:color="auto"/>
            </w:tcBorders>
          </w:tcPr>
          <w:p w14:paraId="0C906E41" w14:textId="77777777" w:rsidR="00D84090" w:rsidRPr="00993494" w:rsidRDefault="00D84090" w:rsidP="002D5D29">
            <w:pPr>
              <w:pStyle w:val="Encabezado"/>
              <w:spacing w:line="360" w:lineRule="auto"/>
              <w:jc w:val="center"/>
              <w:rPr>
                <w:b/>
                <w:bCs/>
              </w:rPr>
            </w:pPr>
            <w:r w:rsidRPr="00993494">
              <w:t>Cog/con</w:t>
            </w:r>
          </w:p>
        </w:tc>
        <w:tc>
          <w:tcPr>
            <w:tcW w:w="2176" w:type="dxa"/>
            <w:tcBorders>
              <w:top w:val="single" w:sz="4" w:space="0" w:color="auto"/>
              <w:bottom w:val="single" w:sz="4" w:space="0" w:color="auto"/>
            </w:tcBorders>
          </w:tcPr>
          <w:p w14:paraId="1BE25D0D" w14:textId="77777777" w:rsidR="00D84090" w:rsidRPr="00993494" w:rsidRDefault="00D84090" w:rsidP="002D5D29">
            <w:pPr>
              <w:pStyle w:val="Encabezado"/>
              <w:spacing w:line="360" w:lineRule="auto"/>
              <w:jc w:val="center"/>
              <w:rPr>
                <w:b/>
                <w:bCs/>
              </w:rPr>
            </w:pPr>
            <w:r w:rsidRPr="00993494">
              <w:t>Emo/Int/Com</w:t>
            </w:r>
          </w:p>
        </w:tc>
        <w:tc>
          <w:tcPr>
            <w:tcW w:w="2552" w:type="dxa"/>
            <w:vMerge/>
            <w:tcBorders>
              <w:bottom w:val="single" w:sz="4" w:space="0" w:color="auto"/>
            </w:tcBorders>
          </w:tcPr>
          <w:p w14:paraId="5618805B" w14:textId="77777777" w:rsidR="00D84090" w:rsidRPr="00993494" w:rsidRDefault="00D84090" w:rsidP="00D84090">
            <w:pPr>
              <w:pStyle w:val="Encabezado"/>
              <w:spacing w:line="360" w:lineRule="auto"/>
              <w:jc w:val="both"/>
              <w:rPr>
                <w:b/>
                <w:bCs/>
              </w:rPr>
            </w:pPr>
          </w:p>
        </w:tc>
        <w:tc>
          <w:tcPr>
            <w:tcW w:w="2268" w:type="dxa"/>
            <w:vMerge/>
            <w:tcBorders>
              <w:bottom w:val="single" w:sz="4" w:space="0" w:color="auto"/>
            </w:tcBorders>
          </w:tcPr>
          <w:p w14:paraId="05010B96" w14:textId="77777777" w:rsidR="00D84090" w:rsidRPr="00993494" w:rsidRDefault="00D84090" w:rsidP="00D84090">
            <w:pPr>
              <w:pStyle w:val="Encabezado"/>
              <w:spacing w:line="360" w:lineRule="auto"/>
              <w:jc w:val="both"/>
              <w:rPr>
                <w:b/>
                <w:bCs/>
              </w:rPr>
            </w:pPr>
          </w:p>
        </w:tc>
        <w:tc>
          <w:tcPr>
            <w:tcW w:w="2268" w:type="dxa"/>
            <w:vMerge/>
            <w:tcBorders>
              <w:top w:val="single" w:sz="4" w:space="0" w:color="auto"/>
              <w:bottom w:val="single" w:sz="4" w:space="0" w:color="auto"/>
            </w:tcBorders>
          </w:tcPr>
          <w:p w14:paraId="14263BE2" w14:textId="77777777" w:rsidR="00D84090" w:rsidRPr="00993494" w:rsidRDefault="00D84090" w:rsidP="00D84090">
            <w:pPr>
              <w:pStyle w:val="Encabezado"/>
              <w:spacing w:line="360" w:lineRule="auto"/>
              <w:jc w:val="both"/>
              <w:rPr>
                <w:b/>
                <w:bCs/>
              </w:rPr>
            </w:pPr>
          </w:p>
        </w:tc>
      </w:tr>
      <w:tr w:rsidR="00D84090" w:rsidRPr="00993494" w14:paraId="0AFA2518" w14:textId="77777777" w:rsidTr="00D83E1A">
        <w:tc>
          <w:tcPr>
            <w:tcW w:w="3539" w:type="dxa"/>
            <w:tcBorders>
              <w:top w:val="single" w:sz="4" w:space="0" w:color="auto"/>
              <w:bottom w:val="single" w:sz="4" w:space="0" w:color="auto"/>
            </w:tcBorders>
          </w:tcPr>
          <w:p w14:paraId="4EC834CB" w14:textId="4E583988" w:rsidR="00D84090" w:rsidRPr="00A435C7" w:rsidRDefault="00D84090" w:rsidP="002D5D29">
            <w:pPr>
              <w:pStyle w:val="Encabezado"/>
              <w:spacing w:line="360" w:lineRule="auto"/>
              <w:jc w:val="both"/>
            </w:pPr>
            <w:r w:rsidRPr="005A5006">
              <w:rPr>
                <w:bCs/>
                <w:sz w:val="20"/>
                <w:szCs w:val="20"/>
              </w:rPr>
              <w:t xml:space="preserve"> </w:t>
            </w:r>
            <w:r w:rsidRPr="00D84090">
              <w:t>Persona:</w:t>
            </w:r>
          </w:p>
          <w:p w14:paraId="719E37AB" w14:textId="77777777" w:rsidR="00D84090" w:rsidRDefault="001A40CB" w:rsidP="002D5D29">
            <w:pPr>
              <w:spacing w:line="360" w:lineRule="auto"/>
            </w:pPr>
            <w:r>
              <w:t>-</w:t>
            </w:r>
            <w:r w:rsidR="00A435C7">
              <w:t xml:space="preserve"> </w:t>
            </w:r>
            <w:r w:rsidR="00D84090">
              <w:t xml:space="preserve">Conocimiento de mi propio cuerpo y de lo que expreso a través de él. </w:t>
            </w:r>
          </w:p>
          <w:p w14:paraId="5DCA98D9" w14:textId="77777777" w:rsidR="00D84090" w:rsidRDefault="00A435C7" w:rsidP="002D5D29">
            <w:pPr>
              <w:spacing w:line="360" w:lineRule="auto"/>
            </w:pPr>
            <w:r>
              <w:t>-</w:t>
            </w:r>
            <w:r w:rsidR="00D84090">
              <w:t xml:space="preserve">Prevención del abuso sexual </w:t>
            </w:r>
          </w:p>
          <w:p w14:paraId="4056B53E" w14:textId="77777777" w:rsidR="00D13071" w:rsidRDefault="00D13071" w:rsidP="002D5D29">
            <w:pPr>
              <w:spacing w:line="360" w:lineRule="auto"/>
            </w:pPr>
            <w:r>
              <w:t xml:space="preserve">- construcción del proyecto de vida. </w:t>
            </w:r>
          </w:p>
          <w:p w14:paraId="4D9A9950" w14:textId="77777777" w:rsidR="00D84090" w:rsidRPr="00567D58" w:rsidRDefault="00D84090" w:rsidP="002D5D29">
            <w:pPr>
              <w:spacing w:line="360" w:lineRule="auto"/>
            </w:pPr>
            <w:r w:rsidRPr="00567D58">
              <w:t>Pareja:</w:t>
            </w:r>
          </w:p>
          <w:p w14:paraId="3EF85FB0" w14:textId="77777777" w:rsidR="00D84090" w:rsidRDefault="001A40CB" w:rsidP="002D5D29">
            <w:pPr>
              <w:spacing w:line="360" w:lineRule="auto"/>
            </w:pPr>
            <w:r>
              <w:t xml:space="preserve">- identifico la historia de mis padres como pareja </w:t>
            </w:r>
          </w:p>
          <w:p w14:paraId="7C0E6410" w14:textId="77777777" w:rsidR="00D84090" w:rsidRDefault="00D84090" w:rsidP="002D5D29">
            <w:pPr>
              <w:spacing w:line="360" w:lineRule="auto"/>
            </w:pPr>
            <w:r w:rsidRPr="00567D58">
              <w:t>Familia:</w:t>
            </w:r>
          </w:p>
          <w:p w14:paraId="4F21BE0F" w14:textId="77777777" w:rsidR="001A40CB" w:rsidRPr="001A40CB" w:rsidRDefault="0098577C" w:rsidP="002D5D29">
            <w:pPr>
              <w:spacing w:line="360" w:lineRule="auto"/>
            </w:pPr>
            <w:r>
              <w:t>-</w:t>
            </w:r>
            <w:r w:rsidR="001A40CB" w:rsidRPr="001A40CB">
              <w:t>Soy parte de una familia</w:t>
            </w:r>
          </w:p>
          <w:p w14:paraId="5C853637" w14:textId="77777777" w:rsidR="001A40CB" w:rsidRDefault="0098577C" w:rsidP="002D5D29">
            <w:pPr>
              <w:spacing w:line="360" w:lineRule="auto"/>
            </w:pPr>
            <w:r>
              <w:t>-</w:t>
            </w:r>
            <w:r w:rsidR="001A40CB" w:rsidRPr="001A40CB">
              <w:t xml:space="preserve">Expresión de emociones en mi familia </w:t>
            </w:r>
          </w:p>
          <w:p w14:paraId="5CD45284" w14:textId="77777777" w:rsidR="00567D58" w:rsidRPr="00567D58" w:rsidRDefault="00D84090" w:rsidP="002D5D29">
            <w:pPr>
              <w:spacing w:line="360" w:lineRule="auto"/>
            </w:pPr>
            <w:r>
              <w:t xml:space="preserve">- </w:t>
            </w:r>
            <w:r w:rsidRPr="00567D58">
              <w:t>Sociedad</w:t>
            </w:r>
            <w:r w:rsidR="00567D58">
              <w:t>:</w:t>
            </w:r>
          </w:p>
          <w:p w14:paraId="586E862A" w14:textId="77777777" w:rsidR="00D84090" w:rsidRDefault="00567D58" w:rsidP="002D5D29">
            <w:pPr>
              <w:spacing w:line="360" w:lineRule="auto"/>
            </w:pPr>
            <w:r>
              <w:t xml:space="preserve">- soy parte de un grupo </w:t>
            </w:r>
            <w:r w:rsidR="00D84090">
              <w:t xml:space="preserve"> </w:t>
            </w:r>
          </w:p>
          <w:p w14:paraId="231DEEE6" w14:textId="77777777" w:rsidR="00D84090" w:rsidRDefault="00D84090" w:rsidP="002D5D29">
            <w:pPr>
              <w:spacing w:line="360" w:lineRule="auto"/>
            </w:pPr>
            <w:r>
              <w:lastRenderedPageBreak/>
              <w:t xml:space="preserve">- </w:t>
            </w:r>
            <w:r w:rsidR="00567D58">
              <w:t xml:space="preserve">tengo amigos, somos ¨iguales¨ </w:t>
            </w:r>
          </w:p>
          <w:p w14:paraId="4E62A7C6" w14:textId="77777777" w:rsidR="00567D58" w:rsidRPr="002F43FF" w:rsidRDefault="00567D58" w:rsidP="002D5D29">
            <w:pPr>
              <w:spacing w:line="360" w:lineRule="auto"/>
            </w:pPr>
            <w:r>
              <w:t xml:space="preserve">- identidad regional y nacional. </w:t>
            </w:r>
          </w:p>
        </w:tc>
        <w:tc>
          <w:tcPr>
            <w:tcW w:w="3260" w:type="dxa"/>
            <w:gridSpan w:val="2"/>
            <w:tcBorders>
              <w:top w:val="single" w:sz="4" w:space="0" w:color="auto"/>
              <w:bottom w:val="single" w:sz="4" w:space="0" w:color="auto"/>
            </w:tcBorders>
          </w:tcPr>
          <w:p w14:paraId="43E11E51" w14:textId="77777777" w:rsidR="00CB674B" w:rsidRDefault="00CB674B" w:rsidP="002D5D29">
            <w:pPr>
              <w:spacing w:line="360" w:lineRule="auto"/>
            </w:pPr>
            <w:r w:rsidRPr="00CB674B">
              <w:lastRenderedPageBreak/>
              <w:t>Comprendo que todos los niños y niñas tenemos derecho a recibir buen trato, cuidado y amor</w:t>
            </w:r>
            <w:r>
              <w:t xml:space="preserve">. </w:t>
            </w:r>
            <w:r w:rsidRPr="00255FD6">
              <w:rPr>
                <w:b/>
              </w:rPr>
              <w:t>Con</w:t>
            </w:r>
          </w:p>
          <w:p w14:paraId="2E54D302" w14:textId="77777777" w:rsidR="00255FD6" w:rsidRPr="00255FD6" w:rsidRDefault="00255FD6" w:rsidP="002D5D29">
            <w:pPr>
              <w:spacing w:line="360" w:lineRule="auto"/>
              <w:rPr>
                <w:bCs/>
              </w:rPr>
            </w:pPr>
            <w:r w:rsidRPr="00255FD6">
              <w:rPr>
                <w:bCs/>
              </w:rPr>
              <w:t>Reconozco las emociones básicas (alegría, tristeza, rabia, temor) en mí y en las otras personas.</w:t>
            </w:r>
            <w:r>
              <w:rPr>
                <w:bCs/>
              </w:rPr>
              <w:t xml:space="preserve"> </w:t>
            </w:r>
            <w:r w:rsidRPr="00255FD6">
              <w:rPr>
                <w:b/>
                <w:bCs/>
              </w:rPr>
              <w:t>Emo.</w:t>
            </w:r>
            <w:r>
              <w:rPr>
                <w:bCs/>
              </w:rPr>
              <w:t xml:space="preserve"> </w:t>
            </w:r>
          </w:p>
          <w:p w14:paraId="072FB571" w14:textId="77777777" w:rsidR="008A4F07" w:rsidRDefault="00255FD6" w:rsidP="002D5D29">
            <w:pPr>
              <w:spacing w:line="360" w:lineRule="auto"/>
              <w:rPr>
                <w:b/>
                <w:bCs/>
              </w:rPr>
            </w:pPr>
            <w:r w:rsidRPr="00255FD6">
              <w:rPr>
                <w:bCs/>
              </w:rPr>
              <w:t>Expreso mis sentimientos y emociones mediante distintas formas y lenguajes (gestos, palabras, pintura, teatro, juegos, etc.</w:t>
            </w:r>
            <w:r>
              <w:rPr>
                <w:bCs/>
              </w:rPr>
              <w:t xml:space="preserve">) </w:t>
            </w:r>
            <w:r w:rsidRPr="00255FD6">
              <w:rPr>
                <w:b/>
                <w:bCs/>
              </w:rPr>
              <w:t>Emo. Com</w:t>
            </w:r>
          </w:p>
          <w:p w14:paraId="4C506EFD" w14:textId="77777777" w:rsidR="00255FD6" w:rsidRPr="008A4F07" w:rsidRDefault="00255FD6" w:rsidP="002D5D29">
            <w:pPr>
              <w:spacing w:line="360" w:lineRule="auto"/>
              <w:rPr>
                <w:bCs/>
              </w:rPr>
            </w:pPr>
          </w:p>
        </w:tc>
        <w:tc>
          <w:tcPr>
            <w:tcW w:w="2552" w:type="dxa"/>
            <w:tcBorders>
              <w:top w:val="single" w:sz="4" w:space="0" w:color="auto"/>
              <w:bottom w:val="single" w:sz="4" w:space="0" w:color="auto"/>
            </w:tcBorders>
          </w:tcPr>
          <w:p w14:paraId="673BA624" w14:textId="77777777" w:rsidR="00CB674B" w:rsidRDefault="00CB674B" w:rsidP="002D5D29">
            <w:pPr>
              <w:spacing w:line="360" w:lineRule="auto"/>
              <w:rPr>
                <w:rFonts w:ascii="TT2E26O00" w:hAnsi="TT2E26O00" w:cs="TT2E26O00"/>
                <w:b/>
                <w:sz w:val="19"/>
                <w:szCs w:val="19"/>
              </w:rPr>
            </w:pPr>
            <w:r w:rsidRPr="008A4F07">
              <w:t>Escucho la información, opinión y argumentos de otros sobre una situación.</w:t>
            </w:r>
            <w:r>
              <w:rPr>
                <w:rFonts w:ascii="TT2E26O00" w:hAnsi="TT2E26O00" w:cs="TT2E26O00"/>
                <w:b/>
                <w:sz w:val="19"/>
                <w:szCs w:val="19"/>
              </w:rPr>
              <w:t xml:space="preserve"> </w:t>
            </w:r>
          </w:p>
          <w:p w14:paraId="1881985F" w14:textId="77777777" w:rsidR="00CB674B" w:rsidRPr="00A435C7" w:rsidRDefault="00CB674B" w:rsidP="002D5D29">
            <w:pPr>
              <w:spacing w:line="360" w:lineRule="auto"/>
              <w:rPr>
                <w:b/>
              </w:rPr>
            </w:pPr>
            <w:r w:rsidRPr="00A435C7">
              <w:t>Respeto las ideas expresadas por los otros, aunque sean diferentes de las mías</w:t>
            </w:r>
            <w:r w:rsidRPr="00A435C7">
              <w:rPr>
                <w:b/>
              </w:rPr>
              <w:t>.</w:t>
            </w:r>
          </w:p>
          <w:p w14:paraId="49144810" w14:textId="77777777" w:rsidR="00D84090" w:rsidRPr="00993494" w:rsidRDefault="00CB674B" w:rsidP="002D5D29">
            <w:pPr>
              <w:spacing w:line="360" w:lineRule="auto"/>
              <w:rPr>
                <w:b/>
                <w:bCs/>
              </w:rPr>
            </w:pPr>
            <w:r w:rsidRPr="00A435C7">
              <w:rPr>
                <w:bCs/>
              </w:rPr>
              <w:t>Identifico mis emociones y reconozco su influencia en mi comportamiento y decisiones.</w:t>
            </w:r>
          </w:p>
        </w:tc>
        <w:tc>
          <w:tcPr>
            <w:tcW w:w="2268" w:type="dxa"/>
            <w:tcBorders>
              <w:top w:val="single" w:sz="4" w:space="0" w:color="auto"/>
              <w:bottom w:val="single" w:sz="4" w:space="0" w:color="auto"/>
            </w:tcBorders>
          </w:tcPr>
          <w:p w14:paraId="43079B65" w14:textId="77777777" w:rsidR="001A40CB" w:rsidRPr="001A40CB" w:rsidRDefault="001A40CB" w:rsidP="002D5D29">
            <w:pPr>
              <w:spacing w:line="360" w:lineRule="auto"/>
            </w:pPr>
            <w:r w:rsidRPr="001A40CB">
              <w:t>Conoce su propio cuerpo y</w:t>
            </w:r>
            <w:r w:rsidR="00255FD6" w:rsidRPr="001A40CB">
              <w:t xml:space="preserve"> </w:t>
            </w:r>
            <w:r w:rsidRPr="001A40CB">
              <w:t>lo que expresan a través de él.</w:t>
            </w:r>
            <w:r w:rsidR="00255FD6" w:rsidRPr="001A40CB">
              <w:t xml:space="preserve"> </w:t>
            </w:r>
          </w:p>
          <w:p w14:paraId="7EED7425" w14:textId="77777777" w:rsidR="00255FD6" w:rsidRPr="001A40CB" w:rsidRDefault="001A40CB" w:rsidP="002D5D29">
            <w:pPr>
              <w:spacing w:line="360" w:lineRule="auto"/>
            </w:pPr>
            <w:r w:rsidRPr="001A40CB">
              <w:t>Reconoce</w:t>
            </w:r>
            <w:r w:rsidR="00255FD6" w:rsidRPr="001A40CB">
              <w:t xml:space="preserve"> la importancia de cuidar y valorar su cuerpo</w:t>
            </w:r>
            <w:r>
              <w:t xml:space="preserve"> evitando que otras personas le</w:t>
            </w:r>
            <w:r w:rsidR="00255FD6" w:rsidRPr="001A40CB">
              <w:t xml:space="preserve"> hagan daño.</w:t>
            </w:r>
          </w:p>
          <w:p w14:paraId="768DA467" w14:textId="77777777" w:rsidR="001A40CB" w:rsidRDefault="001A40CB" w:rsidP="002D5D29">
            <w:pPr>
              <w:spacing w:line="360" w:lineRule="auto"/>
              <w:rPr>
                <w:szCs w:val="24"/>
              </w:rPr>
            </w:pPr>
          </w:p>
          <w:p w14:paraId="32E8F217" w14:textId="77777777" w:rsidR="00D84090" w:rsidRPr="00A731B9" w:rsidRDefault="00D84090" w:rsidP="002D5D29">
            <w:pPr>
              <w:spacing w:line="360" w:lineRule="auto"/>
              <w:rPr>
                <w:bCs/>
              </w:rPr>
            </w:pPr>
          </w:p>
        </w:tc>
        <w:tc>
          <w:tcPr>
            <w:tcW w:w="2268" w:type="dxa"/>
            <w:tcBorders>
              <w:top w:val="single" w:sz="4" w:space="0" w:color="auto"/>
              <w:bottom w:val="single" w:sz="4" w:space="0" w:color="auto"/>
            </w:tcBorders>
          </w:tcPr>
          <w:p w14:paraId="58BBDD2B" w14:textId="77777777" w:rsidR="001A40CB" w:rsidRDefault="001A40CB" w:rsidP="002D5D29">
            <w:pPr>
              <w:spacing w:line="360" w:lineRule="auto"/>
              <w:rPr>
                <w:bCs/>
              </w:rPr>
            </w:pPr>
            <w:r>
              <w:t xml:space="preserve">- </w:t>
            </w:r>
            <w:r>
              <w:rPr>
                <w:bCs/>
              </w:rPr>
              <w:t>¿Quién soy yo?</w:t>
            </w:r>
          </w:p>
          <w:p w14:paraId="10ACB05E" w14:textId="77777777" w:rsidR="00D84090" w:rsidRDefault="001A40CB" w:rsidP="002D5D29">
            <w:pPr>
              <w:spacing w:line="360" w:lineRule="auto"/>
              <w:rPr>
                <w:bCs/>
              </w:rPr>
            </w:pPr>
            <w:r>
              <w:rPr>
                <w:bCs/>
              </w:rPr>
              <w:t>- ¿Qué es una pareja?</w:t>
            </w:r>
          </w:p>
          <w:p w14:paraId="4BF6C277" w14:textId="77777777" w:rsidR="001A40CB" w:rsidRDefault="00A435C7" w:rsidP="002D5D29">
            <w:pPr>
              <w:spacing w:line="360" w:lineRule="auto"/>
              <w:rPr>
                <w:bCs/>
              </w:rPr>
            </w:pPr>
            <w:r>
              <w:rPr>
                <w:bCs/>
              </w:rPr>
              <w:t xml:space="preserve">- </w:t>
            </w:r>
            <w:r w:rsidR="001A40CB">
              <w:rPr>
                <w:bCs/>
              </w:rPr>
              <w:t xml:space="preserve">¿Qué es una familia? </w:t>
            </w:r>
          </w:p>
          <w:p w14:paraId="146C3A9A" w14:textId="77777777" w:rsidR="00A435C7" w:rsidRDefault="00A435C7" w:rsidP="002D5D29">
            <w:pPr>
              <w:spacing w:line="360" w:lineRule="auto"/>
              <w:rPr>
                <w:bCs/>
              </w:rPr>
            </w:pPr>
            <w:r>
              <w:rPr>
                <w:bCs/>
              </w:rPr>
              <w:t xml:space="preserve">- ¿Cómo prevenir el abuso sexual? </w:t>
            </w:r>
          </w:p>
          <w:p w14:paraId="7B947FDC" w14:textId="77777777" w:rsidR="001A40CB" w:rsidRPr="00993494" w:rsidRDefault="001A40CB" w:rsidP="002D5D29">
            <w:pPr>
              <w:spacing w:line="360" w:lineRule="auto"/>
              <w:rPr>
                <w:b/>
                <w:bCs/>
              </w:rPr>
            </w:pPr>
          </w:p>
        </w:tc>
      </w:tr>
    </w:tbl>
    <w:p w14:paraId="2FC861A0" w14:textId="77777777" w:rsidR="007C567D" w:rsidRDefault="007C567D" w:rsidP="00D83E1A"/>
    <w:p w14:paraId="04466E32" w14:textId="336B2071" w:rsidR="00B83206" w:rsidRDefault="00B83206" w:rsidP="00D83E1A">
      <w:r>
        <w:t xml:space="preserve">Grados: primero, segundo y tercero </w:t>
      </w:r>
    </w:p>
    <w:tbl>
      <w:tblPr>
        <w:tblStyle w:val="Tablaconcuadrcula"/>
        <w:tblW w:w="13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1030"/>
        <w:gridCol w:w="2423"/>
        <w:gridCol w:w="2350"/>
        <w:gridCol w:w="2031"/>
        <w:gridCol w:w="2788"/>
      </w:tblGrid>
      <w:tr w:rsidR="00B83206" w:rsidRPr="00993494" w14:paraId="4DECAE67" w14:textId="77777777" w:rsidTr="007C567D">
        <w:trPr>
          <w:trHeight w:val="300"/>
        </w:trPr>
        <w:tc>
          <w:tcPr>
            <w:tcW w:w="3123" w:type="dxa"/>
            <w:vMerge w:val="restart"/>
            <w:tcBorders>
              <w:top w:val="single" w:sz="4" w:space="0" w:color="auto"/>
            </w:tcBorders>
          </w:tcPr>
          <w:p w14:paraId="1CFE37E7" w14:textId="77777777" w:rsidR="00B83206" w:rsidRPr="007C567D" w:rsidRDefault="00B83206" w:rsidP="007C567D">
            <w:pPr>
              <w:spacing w:line="360" w:lineRule="auto"/>
              <w:jc w:val="center"/>
              <w:rPr>
                <w:b/>
                <w:bCs/>
              </w:rPr>
            </w:pPr>
            <w:r w:rsidRPr="007C567D">
              <w:rPr>
                <w:b/>
                <w:bCs/>
              </w:rPr>
              <w:t>COMPONENTE</w:t>
            </w:r>
          </w:p>
        </w:tc>
        <w:tc>
          <w:tcPr>
            <w:tcW w:w="3453" w:type="dxa"/>
            <w:gridSpan w:val="2"/>
            <w:tcBorders>
              <w:top w:val="single" w:sz="4" w:space="0" w:color="auto"/>
              <w:bottom w:val="single" w:sz="4" w:space="0" w:color="auto"/>
            </w:tcBorders>
          </w:tcPr>
          <w:p w14:paraId="5FB3542F" w14:textId="77777777" w:rsidR="00B83206" w:rsidRPr="007C567D" w:rsidRDefault="00B83206" w:rsidP="007C567D">
            <w:pPr>
              <w:spacing w:line="360" w:lineRule="auto"/>
              <w:jc w:val="center"/>
              <w:rPr>
                <w:b/>
                <w:bCs/>
              </w:rPr>
            </w:pPr>
            <w:r w:rsidRPr="007C567D">
              <w:rPr>
                <w:b/>
                <w:bCs/>
              </w:rPr>
              <w:t>COMPETENCIAS CIUDADANAS</w:t>
            </w:r>
          </w:p>
        </w:tc>
        <w:tc>
          <w:tcPr>
            <w:tcW w:w="2350" w:type="dxa"/>
            <w:vMerge w:val="restart"/>
            <w:tcBorders>
              <w:top w:val="single" w:sz="4" w:space="0" w:color="auto"/>
            </w:tcBorders>
          </w:tcPr>
          <w:p w14:paraId="7DB182E9" w14:textId="77777777" w:rsidR="00B83206" w:rsidRPr="007C567D" w:rsidRDefault="00B83206" w:rsidP="007C567D">
            <w:pPr>
              <w:spacing w:line="360" w:lineRule="auto"/>
              <w:jc w:val="center"/>
              <w:rPr>
                <w:b/>
                <w:bCs/>
              </w:rPr>
            </w:pPr>
            <w:r w:rsidRPr="007C567D">
              <w:rPr>
                <w:b/>
                <w:bCs/>
              </w:rPr>
              <w:t>COMPETENCIA LABORAL</w:t>
            </w:r>
          </w:p>
        </w:tc>
        <w:tc>
          <w:tcPr>
            <w:tcW w:w="2031" w:type="dxa"/>
            <w:vMerge w:val="restart"/>
            <w:tcBorders>
              <w:top w:val="single" w:sz="4" w:space="0" w:color="auto"/>
            </w:tcBorders>
          </w:tcPr>
          <w:p w14:paraId="1DF81DCE" w14:textId="77777777" w:rsidR="00B83206" w:rsidRPr="007C567D" w:rsidRDefault="00B83206" w:rsidP="007C567D">
            <w:pPr>
              <w:spacing w:line="360" w:lineRule="auto"/>
              <w:jc w:val="center"/>
              <w:rPr>
                <w:b/>
                <w:bCs/>
              </w:rPr>
            </w:pPr>
            <w:r w:rsidRPr="007C567D">
              <w:rPr>
                <w:b/>
                <w:bCs/>
              </w:rPr>
              <w:t>DESEMPEÑO</w:t>
            </w:r>
          </w:p>
        </w:tc>
        <w:tc>
          <w:tcPr>
            <w:tcW w:w="2788" w:type="dxa"/>
            <w:vMerge w:val="restart"/>
            <w:tcBorders>
              <w:top w:val="single" w:sz="4" w:space="0" w:color="auto"/>
            </w:tcBorders>
          </w:tcPr>
          <w:p w14:paraId="529C36BC" w14:textId="6BA6096C" w:rsidR="00B83206" w:rsidRPr="007C567D" w:rsidRDefault="007C567D" w:rsidP="007C567D">
            <w:pPr>
              <w:spacing w:line="360" w:lineRule="auto"/>
              <w:jc w:val="center"/>
              <w:rPr>
                <w:b/>
                <w:bCs/>
              </w:rPr>
            </w:pPr>
            <w:r w:rsidRPr="007C567D">
              <w:rPr>
                <w:b/>
                <w:bCs/>
              </w:rPr>
              <w:t>SITUACION PROBLEMA</w:t>
            </w:r>
          </w:p>
        </w:tc>
      </w:tr>
      <w:tr w:rsidR="007C567D" w:rsidRPr="00993494" w14:paraId="1CE3FBE5" w14:textId="77777777" w:rsidTr="007C567D">
        <w:trPr>
          <w:trHeight w:val="240"/>
        </w:trPr>
        <w:tc>
          <w:tcPr>
            <w:tcW w:w="3123" w:type="dxa"/>
            <w:vMerge/>
            <w:tcBorders>
              <w:bottom w:val="single" w:sz="4" w:space="0" w:color="auto"/>
            </w:tcBorders>
          </w:tcPr>
          <w:p w14:paraId="0BEB72AC" w14:textId="77777777" w:rsidR="00B83206" w:rsidRPr="00993494" w:rsidRDefault="00B83206" w:rsidP="00EB4254">
            <w:pPr>
              <w:pStyle w:val="Encabezado"/>
              <w:spacing w:line="360" w:lineRule="auto"/>
              <w:jc w:val="both"/>
              <w:rPr>
                <w:b/>
                <w:bCs/>
              </w:rPr>
            </w:pPr>
          </w:p>
        </w:tc>
        <w:tc>
          <w:tcPr>
            <w:tcW w:w="1030" w:type="dxa"/>
            <w:tcBorders>
              <w:top w:val="single" w:sz="4" w:space="0" w:color="auto"/>
              <w:bottom w:val="single" w:sz="4" w:space="0" w:color="auto"/>
            </w:tcBorders>
          </w:tcPr>
          <w:p w14:paraId="629AEE60" w14:textId="77777777" w:rsidR="00B83206" w:rsidRPr="00993494" w:rsidRDefault="00B83206" w:rsidP="007C567D">
            <w:pPr>
              <w:spacing w:line="360" w:lineRule="auto"/>
              <w:rPr>
                <w:b/>
                <w:bCs/>
              </w:rPr>
            </w:pPr>
            <w:r w:rsidRPr="00993494">
              <w:t>Cog/con</w:t>
            </w:r>
          </w:p>
        </w:tc>
        <w:tc>
          <w:tcPr>
            <w:tcW w:w="2423" w:type="dxa"/>
            <w:tcBorders>
              <w:top w:val="single" w:sz="4" w:space="0" w:color="auto"/>
              <w:bottom w:val="single" w:sz="4" w:space="0" w:color="auto"/>
            </w:tcBorders>
          </w:tcPr>
          <w:p w14:paraId="6CB7B40F" w14:textId="77777777" w:rsidR="00B83206" w:rsidRPr="00993494" w:rsidRDefault="00B83206" w:rsidP="007C567D">
            <w:pPr>
              <w:spacing w:line="360" w:lineRule="auto"/>
              <w:rPr>
                <w:b/>
                <w:bCs/>
              </w:rPr>
            </w:pPr>
            <w:r w:rsidRPr="00993494">
              <w:t>Emo/Int/Com</w:t>
            </w:r>
          </w:p>
        </w:tc>
        <w:tc>
          <w:tcPr>
            <w:tcW w:w="2350" w:type="dxa"/>
            <w:vMerge/>
            <w:tcBorders>
              <w:bottom w:val="single" w:sz="4" w:space="0" w:color="auto"/>
            </w:tcBorders>
          </w:tcPr>
          <w:p w14:paraId="5E83A5D3" w14:textId="77777777" w:rsidR="00B83206" w:rsidRPr="00993494" w:rsidRDefault="00B83206" w:rsidP="00EB4254">
            <w:pPr>
              <w:pStyle w:val="Encabezado"/>
              <w:spacing w:line="360" w:lineRule="auto"/>
              <w:jc w:val="both"/>
              <w:rPr>
                <w:b/>
                <w:bCs/>
              </w:rPr>
            </w:pPr>
          </w:p>
        </w:tc>
        <w:tc>
          <w:tcPr>
            <w:tcW w:w="2031" w:type="dxa"/>
            <w:vMerge/>
            <w:tcBorders>
              <w:bottom w:val="single" w:sz="4" w:space="0" w:color="auto"/>
            </w:tcBorders>
          </w:tcPr>
          <w:p w14:paraId="7B7D6B96" w14:textId="77777777" w:rsidR="00B83206" w:rsidRPr="00993494" w:rsidRDefault="00B83206" w:rsidP="00EB4254">
            <w:pPr>
              <w:pStyle w:val="Encabezado"/>
              <w:spacing w:line="360" w:lineRule="auto"/>
              <w:jc w:val="both"/>
              <w:rPr>
                <w:b/>
                <w:bCs/>
              </w:rPr>
            </w:pPr>
          </w:p>
        </w:tc>
        <w:tc>
          <w:tcPr>
            <w:tcW w:w="2788" w:type="dxa"/>
            <w:vMerge/>
            <w:tcBorders>
              <w:bottom w:val="single" w:sz="4" w:space="0" w:color="auto"/>
            </w:tcBorders>
          </w:tcPr>
          <w:p w14:paraId="159554D4" w14:textId="77777777" w:rsidR="00B83206" w:rsidRPr="00993494" w:rsidRDefault="00B83206" w:rsidP="00EB4254">
            <w:pPr>
              <w:pStyle w:val="Encabezado"/>
              <w:spacing w:line="360" w:lineRule="auto"/>
              <w:jc w:val="both"/>
              <w:rPr>
                <w:b/>
                <w:bCs/>
              </w:rPr>
            </w:pPr>
          </w:p>
        </w:tc>
      </w:tr>
      <w:tr w:rsidR="00B83206" w:rsidRPr="00993494" w14:paraId="097B9229" w14:textId="77777777" w:rsidTr="007C567D">
        <w:tc>
          <w:tcPr>
            <w:tcW w:w="3123" w:type="dxa"/>
            <w:tcBorders>
              <w:top w:val="single" w:sz="4" w:space="0" w:color="auto"/>
              <w:bottom w:val="single" w:sz="4" w:space="0" w:color="auto"/>
            </w:tcBorders>
          </w:tcPr>
          <w:p w14:paraId="3C0D82AE" w14:textId="2B92406D" w:rsidR="00237238" w:rsidRPr="002D5D29" w:rsidRDefault="00B83206" w:rsidP="007C567D">
            <w:pPr>
              <w:spacing w:line="360" w:lineRule="auto"/>
              <w:rPr>
                <w:b/>
              </w:rPr>
            </w:pPr>
            <w:r w:rsidRPr="002D5D29">
              <w:t xml:space="preserve"> </w:t>
            </w:r>
            <w:r w:rsidRPr="002D5D29">
              <w:rPr>
                <w:b/>
              </w:rPr>
              <w:t>Persona:</w:t>
            </w:r>
          </w:p>
          <w:p w14:paraId="6D5B1883" w14:textId="77777777" w:rsidR="00B83206" w:rsidRPr="002D5D29" w:rsidRDefault="00B83206" w:rsidP="007C567D">
            <w:pPr>
              <w:spacing w:line="360" w:lineRule="auto"/>
            </w:pPr>
            <w:r w:rsidRPr="002D5D29">
              <w:t xml:space="preserve">- </w:t>
            </w:r>
            <w:r w:rsidR="00DB63A7" w:rsidRPr="002D5D29">
              <w:t>soy valioso por lo que soy no por lo que tengo.</w:t>
            </w:r>
          </w:p>
          <w:p w14:paraId="5AC8487B" w14:textId="77777777" w:rsidR="00DB63A7" w:rsidRPr="002D5D29" w:rsidRDefault="00DB63A7" w:rsidP="007C567D">
            <w:pPr>
              <w:spacing w:line="360" w:lineRule="auto"/>
            </w:pPr>
            <w:r w:rsidRPr="002D5D29">
              <w:t>-Reconozco lo que me gusta de mi cuerpo y mis capacidades.</w:t>
            </w:r>
          </w:p>
          <w:p w14:paraId="5091904B" w14:textId="77777777" w:rsidR="00DB63A7" w:rsidRPr="002D5D29" w:rsidRDefault="00DB63A7" w:rsidP="007C567D">
            <w:pPr>
              <w:spacing w:line="360" w:lineRule="auto"/>
            </w:pPr>
            <w:r w:rsidRPr="002D5D29">
              <w:t xml:space="preserve">- Género, raza etc. No definen capacidades corporales. </w:t>
            </w:r>
          </w:p>
          <w:p w14:paraId="2EB235BA" w14:textId="24BE58A9" w:rsidR="00B83206" w:rsidRPr="002D5D29" w:rsidRDefault="00D13071" w:rsidP="007C567D">
            <w:pPr>
              <w:spacing w:line="360" w:lineRule="auto"/>
            </w:pPr>
            <w:r w:rsidRPr="002D5D29">
              <w:t xml:space="preserve">Construcción del proyecto de vida </w:t>
            </w:r>
          </w:p>
          <w:p w14:paraId="05C3F445" w14:textId="77777777" w:rsidR="00B83206" w:rsidRPr="002D5D29" w:rsidRDefault="00B83206" w:rsidP="007C567D">
            <w:pPr>
              <w:spacing w:line="360" w:lineRule="auto"/>
              <w:rPr>
                <w:b/>
              </w:rPr>
            </w:pPr>
            <w:r w:rsidRPr="002D5D29">
              <w:rPr>
                <w:b/>
              </w:rPr>
              <w:t>Pareja:</w:t>
            </w:r>
          </w:p>
          <w:p w14:paraId="1B5CC349" w14:textId="355C14AD" w:rsidR="00DB63A7" w:rsidRPr="002D5D29" w:rsidRDefault="00DB63A7" w:rsidP="007C567D">
            <w:pPr>
              <w:spacing w:line="360" w:lineRule="auto"/>
            </w:pPr>
            <w:r w:rsidRPr="002D5D29">
              <w:lastRenderedPageBreak/>
              <w:t xml:space="preserve">- descubro nuevas posibilidades de los roles en la pareja. </w:t>
            </w:r>
          </w:p>
          <w:p w14:paraId="50BC7706" w14:textId="77777777" w:rsidR="00B83206" w:rsidRPr="002D5D29" w:rsidRDefault="00B83206" w:rsidP="007C567D">
            <w:pPr>
              <w:spacing w:line="360" w:lineRule="auto"/>
              <w:rPr>
                <w:b/>
              </w:rPr>
            </w:pPr>
            <w:r w:rsidRPr="002D5D29">
              <w:rPr>
                <w:b/>
              </w:rPr>
              <w:t>Familia:</w:t>
            </w:r>
          </w:p>
          <w:p w14:paraId="692F0129" w14:textId="77777777" w:rsidR="00B83206" w:rsidRPr="002D5D29" w:rsidRDefault="00DB63A7" w:rsidP="007C567D">
            <w:pPr>
              <w:spacing w:line="360" w:lineRule="auto"/>
            </w:pPr>
            <w:r w:rsidRPr="002D5D29">
              <w:t xml:space="preserve">Las familias son diferentes y únicas. </w:t>
            </w:r>
          </w:p>
          <w:p w14:paraId="4F533FD5" w14:textId="2891FD0D" w:rsidR="00DB63A7" w:rsidRPr="002D5D29" w:rsidRDefault="00DB63A7" w:rsidP="007C567D">
            <w:pPr>
              <w:spacing w:line="360" w:lineRule="auto"/>
            </w:pPr>
            <w:r w:rsidRPr="002D5D29">
              <w:t>Relación sexual, embarazo y parto.</w:t>
            </w:r>
          </w:p>
          <w:p w14:paraId="47C4BB53" w14:textId="77777777" w:rsidR="00B83206" w:rsidRPr="002D5D29" w:rsidRDefault="00B83206" w:rsidP="007C567D">
            <w:pPr>
              <w:spacing w:line="360" w:lineRule="auto"/>
              <w:rPr>
                <w:b/>
              </w:rPr>
            </w:pPr>
            <w:r w:rsidRPr="002D5D29">
              <w:t xml:space="preserve">- </w:t>
            </w:r>
            <w:r w:rsidRPr="002D5D29">
              <w:rPr>
                <w:b/>
              </w:rPr>
              <w:t>Sociedad:</w:t>
            </w:r>
          </w:p>
          <w:p w14:paraId="61533D09" w14:textId="77777777" w:rsidR="00B83206" w:rsidRPr="002D5D29" w:rsidRDefault="00B83206" w:rsidP="007C567D">
            <w:pPr>
              <w:spacing w:line="360" w:lineRule="auto"/>
            </w:pPr>
            <w:r w:rsidRPr="002D5D29">
              <w:t xml:space="preserve">- </w:t>
            </w:r>
            <w:r w:rsidR="00DB63A7" w:rsidRPr="002D5D29">
              <w:t xml:space="preserve">soy diferente a mis amigos (edad, raza, gustos, ideas, etc.) </w:t>
            </w:r>
            <w:r w:rsidRPr="002D5D29">
              <w:t xml:space="preserve">  </w:t>
            </w:r>
          </w:p>
          <w:p w14:paraId="515972F6" w14:textId="77777777" w:rsidR="00DB63A7" w:rsidRPr="002D5D29" w:rsidRDefault="00B83206" w:rsidP="007C567D">
            <w:pPr>
              <w:spacing w:line="360" w:lineRule="auto"/>
            </w:pPr>
            <w:r w:rsidRPr="002D5D29">
              <w:t xml:space="preserve">- </w:t>
            </w:r>
            <w:r w:rsidR="00DB63A7" w:rsidRPr="002D5D29">
              <w:t>descubro mis derechos y deberes.</w:t>
            </w:r>
          </w:p>
          <w:p w14:paraId="6F9C2866" w14:textId="77777777" w:rsidR="00B83206" w:rsidRPr="002D5D29" w:rsidRDefault="00B83206" w:rsidP="007C567D">
            <w:pPr>
              <w:spacing w:line="360" w:lineRule="auto"/>
            </w:pPr>
            <w:r w:rsidRPr="002D5D29">
              <w:t>-</w:t>
            </w:r>
            <w:r w:rsidR="00DB63A7" w:rsidRPr="002D5D29">
              <w:t xml:space="preserve"> comparto con niños y niñas juegos mixtos.</w:t>
            </w:r>
            <w:r w:rsidRPr="002D5D29">
              <w:t xml:space="preserve"> </w:t>
            </w:r>
          </w:p>
        </w:tc>
        <w:tc>
          <w:tcPr>
            <w:tcW w:w="3453" w:type="dxa"/>
            <w:gridSpan w:val="2"/>
            <w:tcBorders>
              <w:top w:val="single" w:sz="4" w:space="0" w:color="auto"/>
              <w:bottom w:val="single" w:sz="4" w:space="0" w:color="auto"/>
            </w:tcBorders>
          </w:tcPr>
          <w:p w14:paraId="65E17623" w14:textId="77777777" w:rsidR="00624700" w:rsidRPr="002D5D29" w:rsidRDefault="00624700" w:rsidP="007C567D">
            <w:pPr>
              <w:spacing w:line="360" w:lineRule="auto"/>
            </w:pPr>
            <w:r w:rsidRPr="002D5D29">
              <w:lastRenderedPageBreak/>
              <w:t xml:space="preserve">Identifico las diferencias y semejanzas de género, aspectos físicos, grupo étnico, origen social, costumbres, gustos, ideas y tantas otras que hay entre las demás personas y yo. </w:t>
            </w:r>
            <w:r w:rsidRPr="002D5D29">
              <w:rPr>
                <w:b/>
              </w:rPr>
              <w:t>con. cog</w:t>
            </w:r>
          </w:p>
          <w:p w14:paraId="157E1CD8" w14:textId="77777777" w:rsidR="00B83206" w:rsidRPr="002D5D29" w:rsidRDefault="00B83206" w:rsidP="007C567D">
            <w:pPr>
              <w:spacing w:line="360" w:lineRule="auto"/>
            </w:pPr>
          </w:p>
          <w:p w14:paraId="2225552D" w14:textId="77777777" w:rsidR="00624700" w:rsidRPr="002D5D29" w:rsidRDefault="00624700" w:rsidP="007C567D">
            <w:pPr>
              <w:spacing w:line="360" w:lineRule="auto"/>
            </w:pPr>
            <w:r w:rsidRPr="002D5D29">
              <w:t>Conozco y uso estrategias sencillas de resolución pacífica de conflictos</w:t>
            </w:r>
            <w:r w:rsidRPr="002D5D29">
              <w:rPr>
                <w:b/>
              </w:rPr>
              <w:t>. Int. Con.</w:t>
            </w:r>
            <w:r w:rsidRPr="002D5D29">
              <w:t xml:space="preserve"> </w:t>
            </w:r>
          </w:p>
          <w:p w14:paraId="0D415680" w14:textId="77777777" w:rsidR="00624700" w:rsidRPr="002D5D29" w:rsidRDefault="00624700" w:rsidP="007C567D">
            <w:pPr>
              <w:spacing w:line="360" w:lineRule="auto"/>
            </w:pPr>
          </w:p>
          <w:p w14:paraId="1EA013FD" w14:textId="77777777" w:rsidR="00624700" w:rsidRPr="002D5D29" w:rsidRDefault="00624700" w:rsidP="007C567D">
            <w:pPr>
              <w:spacing w:line="360" w:lineRule="auto"/>
              <w:rPr>
                <w:b/>
              </w:rPr>
            </w:pPr>
            <w:r w:rsidRPr="002D5D29">
              <w:t xml:space="preserve">Comprendo que las normas ayudan a promover el buen trato </w:t>
            </w:r>
            <w:r w:rsidRPr="002D5D29">
              <w:lastRenderedPageBreak/>
              <w:t xml:space="preserve">y evitar el maltrato en el juego y en la vida escolar. </w:t>
            </w:r>
            <w:r w:rsidR="00D13071" w:rsidRPr="002D5D29">
              <w:rPr>
                <w:b/>
              </w:rPr>
              <w:t>C</w:t>
            </w:r>
            <w:r w:rsidRPr="002D5D29">
              <w:rPr>
                <w:b/>
              </w:rPr>
              <w:t>on</w:t>
            </w:r>
          </w:p>
          <w:p w14:paraId="7E2BA02E" w14:textId="77777777" w:rsidR="00D13071" w:rsidRPr="002D5D29" w:rsidRDefault="00D13071" w:rsidP="007C567D">
            <w:pPr>
              <w:spacing w:line="360" w:lineRule="auto"/>
              <w:rPr>
                <w:b/>
              </w:rPr>
            </w:pPr>
          </w:p>
          <w:p w14:paraId="6AAD0BA8" w14:textId="05A398F7" w:rsidR="00D13071" w:rsidRPr="002D5D29" w:rsidRDefault="00D13071" w:rsidP="007C567D">
            <w:pPr>
              <w:spacing w:line="360" w:lineRule="auto"/>
            </w:pPr>
            <w:r w:rsidRPr="002D5D29">
              <w:t xml:space="preserve">Identifico las situaciones de maltrato que se dan en mi entorno (conmigo y con otras personas) y </w:t>
            </w:r>
            <w:r w:rsidR="007C567D" w:rsidRPr="002D5D29">
              <w:t>sé a</w:t>
            </w:r>
            <w:r w:rsidRPr="002D5D29">
              <w:t xml:space="preserve"> quiénes acudir para pedir ayuda y protección. </w:t>
            </w:r>
            <w:r w:rsidRPr="002D5D29">
              <w:rPr>
                <w:b/>
              </w:rPr>
              <w:t>Con. Cog</w:t>
            </w:r>
          </w:p>
          <w:p w14:paraId="0BA50B1E" w14:textId="77777777" w:rsidR="00D13071" w:rsidRPr="002D5D29" w:rsidRDefault="00D13071" w:rsidP="007C567D">
            <w:pPr>
              <w:spacing w:line="360" w:lineRule="auto"/>
            </w:pPr>
          </w:p>
        </w:tc>
        <w:tc>
          <w:tcPr>
            <w:tcW w:w="2350" w:type="dxa"/>
            <w:tcBorders>
              <w:top w:val="single" w:sz="4" w:space="0" w:color="auto"/>
              <w:bottom w:val="single" w:sz="4" w:space="0" w:color="auto"/>
            </w:tcBorders>
          </w:tcPr>
          <w:p w14:paraId="335DC050" w14:textId="77777777" w:rsidR="00624700" w:rsidRPr="002D5D29" w:rsidRDefault="00624700" w:rsidP="007C567D">
            <w:pPr>
              <w:spacing w:line="360" w:lineRule="auto"/>
            </w:pPr>
            <w:r w:rsidRPr="002D5D29">
              <w:lastRenderedPageBreak/>
              <w:t>Cumplo las normas de comportamiento definidas en un espacio dado.</w:t>
            </w:r>
          </w:p>
          <w:p w14:paraId="2EA77F27" w14:textId="77777777" w:rsidR="00B83206" w:rsidRPr="002D5D29" w:rsidRDefault="00B83206" w:rsidP="007C567D">
            <w:pPr>
              <w:spacing w:line="360" w:lineRule="auto"/>
              <w:rPr>
                <w:b/>
              </w:rPr>
            </w:pPr>
          </w:p>
          <w:p w14:paraId="6AC5B695" w14:textId="77777777" w:rsidR="00B83206" w:rsidRPr="002D5D29" w:rsidRDefault="00B83206" w:rsidP="007C567D">
            <w:pPr>
              <w:spacing w:line="360" w:lineRule="auto"/>
              <w:rPr>
                <w:b/>
              </w:rPr>
            </w:pPr>
            <w:r w:rsidRPr="002D5D29">
              <w:t>Respeto las ideas expresadas por los otros, aunque sean diferentes de las mías</w:t>
            </w:r>
            <w:r w:rsidRPr="002D5D29">
              <w:rPr>
                <w:b/>
              </w:rPr>
              <w:t>.</w:t>
            </w:r>
          </w:p>
          <w:p w14:paraId="3DFA73E8" w14:textId="77777777" w:rsidR="00B83206" w:rsidRPr="002D5D29" w:rsidRDefault="00B83206" w:rsidP="007C567D">
            <w:pPr>
              <w:spacing w:line="360" w:lineRule="auto"/>
              <w:rPr>
                <w:b/>
              </w:rPr>
            </w:pPr>
          </w:p>
          <w:p w14:paraId="4C3D55D6" w14:textId="77777777" w:rsidR="00B83206" w:rsidRPr="002D5D29" w:rsidRDefault="00B83206" w:rsidP="007C567D">
            <w:pPr>
              <w:spacing w:line="360" w:lineRule="auto"/>
              <w:rPr>
                <w:b/>
              </w:rPr>
            </w:pPr>
            <w:r w:rsidRPr="002D5D29">
              <w:t xml:space="preserve">Identifico mis emociones y reconozco su </w:t>
            </w:r>
            <w:r w:rsidRPr="002D5D29">
              <w:lastRenderedPageBreak/>
              <w:t>influencia en mi comportamiento y decisiones.</w:t>
            </w:r>
          </w:p>
        </w:tc>
        <w:tc>
          <w:tcPr>
            <w:tcW w:w="2031" w:type="dxa"/>
            <w:tcBorders>
              <w:top w:val="single" w:sz="4" w:space="0" w:color="auto"/>
              <w:bottom w:val="single" w:sz="4" w:space="0" w:color="auto"/>
            </w:tcBorders>
          </w:tcPr>
          <w:p w14:paraId="32B57385" w14:textId="77777777" w:rsidR="00B83206" w:rsidRPr="002D5D29" w:rsidRDefault="00B83206" w:rsidP="007C567D">
            <w:pPr>
              <w:spacing w:line="360" w:lineRule="auto"/>
            </w:pPr>
            <w:r w:rsidRPr="002D5D29">
              <w:lastRenderedPageBreak/>
              <w:t>Reconoce la igualdad en la diferencia ya que como personas todos somos iguales.</w:t>
            </w:r>
          </w:p>
          <w:p w14:paraId="761D83D7" w14:textId="77777777" w:rsidR="00B83206" w:rsidRPr="002D5D29" w:rsidRDefault="00B83206" w:rsidP="007C567D">
            <w:pPr>
              <w:spacing w:line="360" w:lineRule="auto"/>
            </w:pPr>
          </w:p>
          <w:p w14:paraId="6557B6BB" w14:textId="77777777" w:rsidR="00B83206" w:rsidRPr="002D5D29" w:rsidRDefault="00B83206" w:rsidP="007C567D">
            <w:pPr>
              <w:spacing w:line="360" w:lineRule="auto"/>
            </w:pPr>
            <w:r w:rsidRPr="002D5D29">
              <w:t xml:space="preserve">Conoce que tiene derechos y deberes y que puede expresar sus emociones sin agredir a otros. </w:t>
            </w:r>
          </w:p>
          <w:p w14:paraId="710A05DD" w14:textId="77777777" w:rsidR="00B83206" w:rsidRPr="002D5D29" w:rsidRDefault="00B83206" w:rsidP="007C567D">
            <w:pPr>
              <w:spacing w:line="360" w:lineRule="auto"/>
            </w:pPr>
          </w:p>
          <w:p w14:paraId="288FD8A3" w14:textId="77777777" w:rsidR="00B83206" w:rsidRPr="002D5D29" w:rsidRDefault="00B83206" w:rsidP="007C567D">
            <w:pPr>
              <w:spacing w:line="360" w:lineRule="auto"/>
            </w:pPr>
          </w:p>
        </w:tc>
        <w:tc>
          <w:tcPr>
            <w:tcW w:w="2788" w:type="dxa"/>
            <w:tcBorders>
              <w:top w:val="single" w:sz="4" w:space="0" w:color="auto"/>
              <w:bottom w:val="single" w:sz="4" w:space="0" w:color="auto"/>
            </w:tcBorders>
          </w:tcPr>
          <w:p w14:paraId="300B761C" w14:textId="77777777" w:rsidR="00B83206" w:rsidRPr="002D5D29" w:rsidRDefault="00B83206" w:rsidP="007C567D">
            <w:pPr>
              <w:spacing w:line="360" w:lineRule="auto"/>
            </w:pPr>
            <w:r w:rsidRPr="002D5D29">
              <w:lastRenderedPageBreak/>
              <w:t>- ¿</w:t>
            </w:r>
            <w:r w:rsidR="00D13071" w:rsidRPr="002D5D29">
              <w:t>conozco los deberes y derechos de los niños y niñas?</w:t>
            </w:r>
          </w:p>
          <w:p w14:paraId="42BED6FB" w14:textId="77777777" w:rsidR="00B83206" w:rsidRPr="002D5D29" w:rsidRDefault="00B83206" w:rsidP="007C567D">
            <w:pPr>
              <w:spacing w:line="360" w:lineRule="auto"/>
            </w:pPr>
          </w:p>
          <w:p w14:paraId="2E4A279D" w14:textId="77777777" w:rsidR="00B83206" w:rsidRPr="002D5D29" w:rsidRDefault="00D13071" w:rsidP="007C567D">
            <w:pPr>
              <w:spacing w:line="360" w:lineRule="auto"/>
            </w:pPr>
            <w:r w:rsidRPr="002D5D29">
              <w:t xml:space="preserve">- </w:t>
            </w:r>
            <w:r w:rsidR="00F744B5" w:rsidRPr="002D5D29">
              <w:t>¿</w:t>
            </w:r>
            <w:r w:rsidRPr="002D5D29">
              <w:t xml:space="preserve">reconozco lo que me gusta de mi cuerpo y mis capacidades como también el manejo de mis emociones para no agredir a los </w:t>
            </w:r>
            <w:r w:rsidR="00F744B5" w:rsidRPr="002D5D29">
              <w:t>demás?</w:t>
            </w:r>
          </w:p>
          <w:p w14:paraId="6DDE7000" w14:textId="77777777" w:rsidR="00B83206" w:rsidRPr="002D5D29" w:rsidRDefault="00B83206" w:rsidP="007C567D">
            <w:pPr>
              <w:spacing w:line="360" w:lineRule="auto"/>
              <w:rPr>
                <w:b/>
              </w:rPr>
            </w:pPr>
          </w:p>
        </w:tc>
      </w:tr>
    </w:tbl>
    <w:p w14:paraId="7BBE564A" w14:textId="68C2565C" w:rsidR="00D83E1A" w:rsidRDefault="00D83E1A" w:rsidP="00F744B5">
      <w:pPr>
        <w:jc w:val="both"/>
        <w:rPr>
          <w:rFonts w:ascii="Arial" w:hAnsi="Arial" w:cs="Arial"/>
          <w:szCs w:val="24"/>
        </w:rPr>
      </w:pPr>
    </w:p>
    <w:p w14:paraId="02780053" w14:textId="50B1135E" w:rsidR="003E1EF2" w:rsidRDefault="003E1EF2" w:rsidP="00F744B5">
      <w:pPr>
        <w:jc w:val="both"/>
        <w:rPr>
          <w:rFonts w:ascii="Arial" w:hAnsi="Arial" w:cs="Arial"/>
          <w:szCs w:val="24"/>
        </w:rPr>
      </w:pPr>
    </w:p>
    <w:p w14:paraId="3440E53A" w14:textId="38A6B804" w:rsidR="003E1EF2" w:rsidRDefault="003E1EF2" w:rsidP="00F744B5">
      <w:pPr>
        <w:jc w:val="both"/>
        <w:rPr>
          <w:rFonts w:ascii="Arial" w:hAnsi="Arial" w:cs="Arial"/>
          <w:szCs w:val="24"/>
        </w:rPr>
      </w:pPr>
    </w:p>
    <w:p w14:paraId="6EEE320A" w14:textId="77777777" w:rsidR="003E1EF2" w:rsidRDefault="003E1EF2" w:rsidP="00F744B5">
      <w:pPr>
        <w:jc w:val="both"/>
        <w:rPr>
          <w:rFonts w:ascii="Arial" w:hAnsi="Arial" w:cs="Arial"/>
          <w:szCs w:val="24"/>
        </w:rPr>
      </w:pPr>
    </w:p>
    <w:p w14:paraId="64A2E092" w14:textId="62F6A09B" w:rsidR="00F744B5" w:rsidRPr="004B7CFA" w:rsidRDefault="00F744B5" w:rsidP="00F744B5">
      <w:pPr>
        <w:jc w:val="both"/>
        <w:rPr>
          <w:rFonts w:cs="Times New Roman"/>
          <w:szCs w:val="24"/>
        </w:rPr>
      </w:pPr>
      <w:r w:rsidRPr="004B7CFA">
        <w:rPr>
          <w:rFonts w:cs="Times New Roman"/>
          <w:szCs w:val="24"/>
        </w:rPr>
        <w:lastRenderedPageBreak/>
        <w:t xml:space="preserve">Grados: cuarto y quinto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8"/>
        <w:gridCol w:w="1103"/>
        <w:gridCol w:w="2116"/>
        <w:gridCol w:w="2377"/>
        <w:gridCol w:w="2492"/>
        <w:gridCol w:w="2274"/>
      </w:tblGrid>
      <w:tr w:rsidR="004A2945" w:rsidRPr="00993494" w14:paraId="1D114FD2" w14:textId="77777777" w:rsidTr="00D40F25">
        <w:trPr>
          <w:trHeight w:val="300"/>
        </w:trPr>
        <w:tc>
          <w:tcPr>
            <w:tcW w:w="2655" w:type="dxa"/>
            <w:vMerge w:val="restart"/>
            <w:tcBorders>
              <w:top w:val="single" w:sz="4" w:space="0" w:color="auto"/>
            </w:tcBorders>
          </w:tcPr>
          <w:p w14:paraId="578E2B49" w14:textId="77777777" w:rsidR="00F744B5" w:rsidRPr="00D40F25" w:rsidRDefault="00F744B5" w:rsidP="00D40F25">
            <w:pPr>
              <w:spacing w:line="360" w:lineRule="auto"/>
              <w:jc w:val="center"/>
              <w:rPr>
                <w:b/>
                <w:bCs/>
              </w:rPr>
            </w:pPr>
            <w:r w:rsidRPr="00D40F25">
              <w:rPr>
                <w:b/>
                <w:bCs/>
              </w:rPr>
              <w:t>COMPONENTE</w:t>
            </w:r>
          </w:p>
        </w:tc>
        <w:tc>
          <w:tcPr>
            <w:tcW w:w="3278" w:type="dxa"/>
            <w:gridSpan w:val="2"/>
            <w:tcBorders>
              <w:top w:val="single" w:sz="4" w:space="0" w:color="auto"/>
            </w:tcBorders>
          </w:tcPr>
          <w:p w14:paraId="041F7F17" w14:textId="77777777" w:rsidR="00F744B5" w:rsidRPr="00D40F25" w:rsidRDefault="00F744B5" w:rsidP="00D40F25">
            <w:pPr>
              <w:spacing w:line="360" w:lineRule="auto"/>
              <w:jc w:val="center"/>
              <w:rPr>
                <w:b/>
                <w:bCs/>
              </w:rPr>
            </w:pPr>
            <w:r w:rsidRPr="00D40F25">
              <w:rPr>
                <w:b/>
                <w:bCs/>
              </w:rPr>
              <w:t>COMPETENCIAS CIUDADANAS</w:t>
            </w:r>
          </w:p>
        </w:tc>
        <w:tc>
          <w:tcPr>
            <w:tcW w:w="2407" w:type="dxa"/>
            <w:vMerge w:val="restart"/>
            <w:tcBorders>
              <w:top w:val="single" w:sz="4" w:space="0" w:color="auto"/>
            </w:tcBorders>
          </w:tcPr>
          <w:p w14:paraId="475B5A97" w14:textId="77777777" w:rsidR="00F744B5" w:rsidRPr="00D40F25" w:rsidRDefault="00F744B5" w:rsidP="00D40F25">
            <w:pPr>
              <w:spacing w:line="360" w:lineRule="auto"/>
              <w:jc w:val="center"/>
              <w:rPr>
                <w:b/>
                <w:bCs/>
              </w:rPr>
            </w:pPr>
            <w:r w:rsidRPr="00D40F25">
              <w:rPr>
                <w:b/>
                <w:bCs/>
              </w:rPr>
              <w:t>COMPETENCIA LABORAL</w:t>
            </w:r>
          </w:p>
        </w:tc>
        <w:tc>
          <w:tcPr>
            <w:tcW w:w="2546" w:type="dxa"/>
            <w:vMerge w:val="restart"/>
            <w:tcBorders>
              <w:top w:val="single" w:sz="4" w:space="0" w:color="auto"/>
            </w:tcBorders>
          </w:tcPr>
          <w:p w14:paraId="16AF2667" w14:textId="77777777" w:rsidR="00F744B5" w:rsidRPr="00D40F25" w:rsidRDefault="00F744B5" w:rsidP="00D40F25">
            <w:pPr>
              <w:spacing w:line="360" w:lineRule="auto"/>
              <w:jc w:val="center"/>
              <w:rPr>
                <w:b/>
                <w:bCs/>
              </w:rPr>
            </w:pPr>
            <w:r w:rsidRPr="00D40F25">
              <w:rPr>
                <w:b/>
                <w:bCs/>
              </w:rPr>
              <w:t>DESEMPEÑO</w:t>
            </w:r>
          </w:p>
        </w:tc>
        <w:tc>
          <w:tcPr>
            <w:tcW w:w="2334" w:type="dxa"/>
            <w:vMerge w:val="restart"/>
            <w:tcBorders>
              <w:top w:val="single" w:sz="4" w:space="0" w:color="auto"/>
            </w:tcBorders>
          </w:tcPr>
          <w:p w14:paraId="58610533" w14:textId="4722A305" w:rsidR="00F744B5" w:rsidRPr="00D40F25" w:rsidRDefault="00D40F25" w:rsidP="00D40F25">
            <w:pPr>
              <w:spacing w:line="360" w:lineRule="auto"/>
              <w:jc w:val="center"/>
              <w:rPr>
                <w:b/>
                <w:bCs/>
              </w:rPr>
            </w:pPr>
            <w:r w:rsidRPr="00D40F25">
              <w:rPr>
                <w:b/>
                <w:bCs/>
              </w:rPr>
              <w:t>SITUACION PROBLEMA</w:t>
            </w:r>
          </w:p>
        </w:tc>
      </w:tr>
      <w:tr w:rsidR="004A2945" w:rsidRPr="00993494" w14:paraId="1337BFBC" w14:textId="77777777" w:rsidTr="00D40F25">
        <w:trPr>
          <w:trHeight w:val="240"/>
        </w:trPr>
        <w:tc>
          <w:tcPr>
            <w:tcW w:w="2655" w:type="dxa"/>
            <w:vMerge/>
            <w:tcBorders>
              <w:bottom w:val="single" w:sz="4" w:space="0" w:color="auto"/>
            </w:tcBorders>
          </w:tcPr>
          <w:p w14:paraId="3C2FDA0B" w14:textId="77777777" w:rsidR="00F744B5" w:rsidRPr="00993494" w:rsidRDefault="00F744B5" w:rsidP="00EB4254">
            <w:pPr>
              <w:pStyle w:val="Encabezado"/>
              <w:spacing w:line="360" w:lineRule="auto"/>
              <w:jc w:val="both"/>
              <w:rPr>
                <w:b/>
                <w:bCs/>
              </w:rPr>
            </w:pPr>
          </w:p>
        </w:tc>
        <w:tc>
          <w:tcPr>
            <w:tcW w:w="1110" w:type="dxa"/>
            <w:tcBorders>
              <w:bottom w:val="single" w:sz="4" w:space="0" w:color="auto"/>
            </w:tcBorders>
          </w:tcPr>
          <w:p w14:paraId="12CCBF07" w14:textId="77777777" w:rsidR="00F744B5" w:rsidRPr="00993494" w:rsidRDefault="00F744B5" w:rsidP="00EB4254">
            <w:pPr>
              <w:pStyle w:val="Encabezado"/>
              <w:spacing w:line="360" w:lineRule="auto"/>
              <w:jc w:val="both"/>
              <w:rPr>
                <w:b/>
                <w:bCs/>
              </w:rPr>
            </w:pPr>
            <w:r w:rsidRPr="00993494">
              <w:t>Cog/con</w:t>
            </w:r>
          </w:p>
        </w:tc>
        <w:tc>
          <w:tcPr>
            <w:tcW w:w="2168" w:type="dxa"/>
            <w:tcBorders>
              <w:bottom w:val="single" w:sz="4" w:space="0" w:color="auto"/>
            </w:tcBorders>
          </w:tcPr>
          <w:p w14:paraId="53C919A7" w14:textId="77777777" w:rsidR="00F744B5" w:rsidRPr="00993494" w:rsidRDefault="00F744B5" w:rsidP="00EB4254">
            <w:pPr>
              <w:pStyle w:val="Encabezado"/>
              <w:spacing w:line="360" w:lineRule="auto"/>
              <w:jc w:val="both"/>
              <w:rPr>
                <w:b/>
                <w:bCs/>
              </w:rPr>
            </w:pPr>
            <w:r w:rsidRPr="00993494">
              <w:t>Emo/Int/Com</w:t>
            </w:r>
          </w:p>
        </w:tc>
        <w:tc>
          <w:tcPr>
            <w:tcW w:w="2407" w:type="dxa"/>
            <w:vMerge/>
            <w:tcBorders>
              <w:bottom w:val="single" w:sz="4" w:space="0" w:color="auto"/>
            </w:tcBorders>
          </w:tcPr>
          <w:p w14:paraId="64E9F8A7" w14:textId="77777777" w:rsidR="00F744B5" w:rsidRPr="00993494" w:rsidRDefault="00F744B5" w:rsidP="00EB4254">
            <w:pPr>
              <w:pStyle w:val="Encabezado"/>
              <w:spacing w:line="360" w:lineRule="auto"/>
              <w:jc w:val="both"/>
              <w:rPr>
                <w:b/>
                <w:bCs/>
              </w:rPr>
            </w:pPr>
          </w:p>
        </w:tc>
        <w:tc>
          <w:tcPr>
            <w:tcW w:w="2546" w:type="dxa"/>
            <w:vMerge/>
            <w:tcBorders>
              <w:bottom w:val="single" w:sz="4" w:space="0" w:color="auto"/>
            </w:tcBorders>
          </w:tcPr>
          <w:p w14:paraId="7EF50877" w14:textId="77777777" w:rsidR="00F744B5" w:rsidRPr="00993494" w:rsidRDefault="00F744B5" w:rsidP="00EB4254">
            <w:pPr>
              <w:pStyle w:val="Encabezado"/>
              <w:spacing w:line="360" w:lineRule="auto"/>
              <w:jc w:val="both"/>
              <w:rPr>
                <w:b/>
                <w:bCs/>
              </w:rPr>
            </w:pPr>
          </w:p>
        </w:tc>
        <w:tc>
          <w:tcPr>
            <w:tcW w:w="2334" w:type="dxa"/>
            <w:vMerge/>
            <w:tcBorders>
              <w:bottom w:val="single" w:sz="4" w:space="0" w:color="auto"/>
            </w:tcBorders>
          </w:tcPr>
          <w:p w14:paraId="1952A95B" w14:textId="77777777" w:rsidR="00F744B5" w:rsidRPr="00993494" w:rsidRDefault="00F744B5" w:rsidP="00EB4254">
            <w:pPr>
              <w:pStyle w:val="Encabezado"/>
              <w:spacing w:line="360" w:lineRule="auto"/>
              <w:jc w:val="both"/>
              <w:rPr>
                <w:b/>
                <w:bCs/>
              </w:rPr>
            </w:pPr>
          </w:p>
        </w:tc>
      </w:tr>
      <w:tr w:rsidR="004A2945" w:rsidRPr="00993494" w14:paraId="619C6A4F" w14:textId="77777777" w:rsidTr="00D40F25">
        <w:tc>
          <w:tcPr>
            <w:tcW w:w="2655" w:type="dxa"/>
            <w:tcBorders>
              <w:top w:val="single" w:sz="4" w:space="0" w:color="auto"/>
              <w:bottom w:val="single" w:sz="4" w:space="0" w:color="auto"/>
            </w:tcBorders>
          </w:tcPr>
          <w:p w14:paraId="5CC34133" w14:textId="77777777" w:rsidR="00F744B5" w:rsidRPr="00F744B5" w:rsidRDefault="00F744B5" w:rsidP="00D40F25">
            <w:pPr>
              <w:spacing w:line="360" w:lineRule="auto"/>
            </w:pPr>
            <w:r w:rsidRPr="00F744B5">
              <w:t xml:space="preserve"> </w:t>
            </w:r>
          </w:p>
          <w:p w14:paraId="49A91A51" w14:textId="77777777" w:rsidR="00F744B5" w:rsidRPr="00F744B5" w:rsidRDefault="00F744B5" w:rsidP="00D40F25">
            <w:pPr>
              <w:spacing w:line="360" w:lineRule="auto"/>
              <w:rPr>
                <w:b/>
              </w:rPr>
            </w:pPr>
            <w:r w:rsidRPr="00F744B5">
              <w:rPr>
                <w:b/>
              </w:rPr>
              <w:t>Persona:</w:t>
            </w:r>
          </w:p>
          <w:p w14:paraId="776378A1" w14:textId="77777777" w:rsidR="00F744B5" w:rsidRDefault="00F744B5" w:rsidP="00D40F25">
            <w:pPr>
              <w:spacing w:line="360" w:lineRule="auto"/>
            </w:pPr>
            <w:r w:rsidRPr="00F744B5">
              <w:t xml:space="preserve">- </w:t>
            </w:r>
            <w:r w:rsidR="006C033A">
              <w:t xml:space="preserve">preparación para la pubertad </w:t>
            </w:r>
          </w:p>
          <w:p w14:paraId="3E17A536" w14:textId="77777777" w:rsidR="006C033A" w:rsidRDefault="006C033A" w:rsidP="00D40F25">
            <w:pPr>
              <w:spacing w:line="360" w:lineRule="auto"/>
            </w:pPr>
            <w:r>
              <w:t xml:space="preserve">- anatomía sexual </w:t>
            </w:r>
          </w:p>
          <w:p w14:paraId="2C29D1AC" w14:textId="77777777" w:rsidR="006C033A" w:rsidRDefault="006C033A" w:rsidP="00D40F25">
            <w:pPr>
              <w:spacing w:line="360" w:lineRule="auto"/>
            </w:pPr>
            <w:r>
              <w:t>- lo que siento corporalmente</w:t>
            </w:r>
          </w:p>
          <w:p w14:paraId="5B5D9125" w14:textId="77777777" w:rsidR="006C033A" w:rsidRPr="00F744B5" w:rsidRDefault="006C033A" w:rsidP="00D40F25">
            <w:pPr>
              <w:spacing w:line="360" w:lineRule="auto"/>
            </w:pPr>
            <w:r>
              <w:t xml:space="preserve">- autoconcepto y autoimagen positiva. </w:t>
            </w:r>
          </w:p>
          <w:p w14:paraId="2F96143B" w14:textId="77777777" w:rsidR="00F744B5" w:rsidRPr="00F744B5" w:rsidRDefault="00F744B5" w:rsidP="00D40F25">
            <w:pPr>
              <w:spacing w:line="360" w:lineRule="auto"/>
            </w:pPr>
            <w:r w:rsidRPr="00F744B5">
              <w:t xml:space="preserve">Construcción del proyecto de vida </w:t>
            </w:r>
          </w:p>
          <w:p w14:paraId="2B92E278" w14:textId="77777777" w:rsidR="00F744B5" w:rsidRPr="00F744B5" w:rsidRDefault="00F744B5" w:rsidP="00D40F25">
            <w:pPr>
              <w:spacing w:line="360" w:lineRule="auto"/>
            </w:pPr>
          </w:p>
          <w:p w14:paraId="3D06D090" w14:textId="77777777" w:rsidR="00F744B5" w:rsidRPr="00F744B5" w:rsidRDefault="00F744B5" w:rsidP="00D40F25">
            <w:pPr>
              <w:spacing w:line="360" w:lineRule="auto"/>
              <w:rPr>
                <w:b/>
              </w:rPr>
            </w:pPr>
            <w:r w:rsidRPr="00F744B5">
              <w:rPr>
                <w:b/>
              </w:rPr>
              <w:t>Pareja:</w:t>
            </w:r>
          </w:p>
          <w:p w14:paraId="497BFC47" w14:textId="77777777" w:rsidR="00F744B5" w:rsidRPr="00F744B5" w:rsidRDefault="00F744B5" w:rsidP="00D40F25">
            <w:pPr>
              <w:spacing w:line="360" w:lineRule="auto"/>
            </w:pPr>
            <w:r w:rsidRPr="00F744B5">
              <w:t xml:space="preserve">- descubro nuevas posibilidades de los roles en la pareja. </w:t>
            </w:r>
          </w:p>
          <w:p w14:paraId="348A1313" w14:textId="77777777" w:rsidR="00F744B5" w:rsidRPr="00F744B5" w:rsidRDefault="00F744B5" w:rsidP="00D40F25">
            <w:pPr>
              <w:spacing w:line="360" w:lineRule="auto"/>
            </w:pPr>
          </w:p>
          <w:p w14:paraId="300A8D3B" w14:textId="77777777" w:rsidR="00F744B5" w:rsidRPr="00F744B5" w:rsidRDefault="00F744B5" w:rsidP="00D40F25">
            <w:pPr>
              <w:spacing w:line="360" w:lineRule="auto"/>
              <w:rPr>
                <w:b/>
              </w:rPr>
            </w:pPr>
            <w:r w:rsidRPr="00F744B5">
              <w:rPr>
                <w:b/>
              </w:rPr>
              <w:lastRenderedPageBreak/>
              <w:t>Familia:</w:t>
            </w:r>
          </w:p>
          <w:p w14:paraId="1FD8D54C" w14:textId="77777777" w:rsidR="0006611D" w:rsidRDefault="0006611D" w:rsidP="00D40F25">
            <w:pPr>
              <w:spacing w:line="360" w:lineRule="auto"/>
            </w:pPr>
          </w:p>
          <w:p w14:paraId="5C7B7550" w14:textId="77777777" w:rsidR="0006611D" w:rsidRDefault="0006611D" w:rsidP="00D40F25">
            <w:pPr>
              <w:spacing w:line="360" w:lineRule="auto"/>
            </w:pPr>
            <w:r>
              <w:t xml:space="preserve">- expresiones de violencia o de ternura entre los miembros de la familia.  </w:t>
            </w:r>
          </w:p>
          <w:p w14:paraId="07505A74" w14:textId="77777777" w:rsidR="0006611D" w:rsidRDefault="0006611D" w:rsidP="00D40F25">
            <w:pPr>
              <w:spacing w:line="360" w:lineRule="auto"/>
            </w:pPr>
          </w:p>
          <w:p w14:paraId="30AAC632" w14:textId="77777777" w:rsidR="00F744B5" w:rsidRPr="00F744B5" w:rsidRDefault="00F744B5" w:rsidP="00D40F25">
            <w:pPr>
              <w:spacing w:line="360" w:lineRule="auto"/>
              <w:rPr>
                <w:b/>
              </w:rPr>
            </w:pPr>
            <w:r w:rsidRPr="00F744B5">
              <w:t xml:space="preserve">- </w:t>
            </w:r>
            <w:r w:rsidRPr="00F744B5">
              <w:rPr>
                <w:b/>
              </w:rPr>
              <w:t>Sociedad:</w:t>
            </w:r>
          </w:p>
          <w:p w14:paraId="22822C88" w14:textId="77777777" w:rsidR="004A2945" w:rsidRDefault="00F744B5" w:rsidP="00D40F25">
            <w:pPr>
              <w:spacing w:line="360" w:lineRule="auto"/>
            </w:pPr>
            <w:r w:rsidRPr="00F744B5">
              <w:t xml:space="preserve">- </w:t>
            </w:r>
            <w:r w:rsidR="004A2945">
              <w:t xml:space="preserve">expresión social de la ternura </w:t>
            </w:r>
          </w:p>
          <w:p w14:paraId="76F31201" w14:textId="77777777" w:rsidR="004A2945" w:rsidRDefault="004A2945" w:rsidP="00D40F25">
            <w:pPr>
              <w:spacing w:line="360" w:lineRule="auto"/>
            </w:pPr>
            <w:r>
              <w:t>- ruptura de estereotipos sociales</w:t>
            </w:r>
          </w:p>
          <w:p w14:paraId="66069DD5" w14:textId="77777777" w:rsidR="004A2945" w:rsidRDefault="004A2945" w:rsidP="00D40F25">
            <w:pPr>
              <w:spacing w:line="360" w:lineRule="auto"/>
            </w:pPr>
            <w:r>
              <w:t>Hombre: hostil</w:t>
            </w:r>
          </w:p>
          <w:p w14:paraId="26E1DCC2" w14:textId="77777777" w:rsidR="004A2945" w:rsidRPr="00F744B5" w:rsidRDefault="004A2945" w:rsidP="00D40F25">
            <w:pPr>
              <w:spacing w:line="360" w:lineRule="auto"/>
            </w:pPr>
            <w:r>
              <w:t xml:space="preserve">Mujer: tierna. </w:t>
            </w:r>
          </w:p>
          <w:p w14:paraId="41DEB2ED" w14:textId="77777777" w:rsidR="00F744B5" w:rsidRPr="00F744B5" w:rsidRDefault="00F744B5" w:rsidP="00D40F25">
            <w:pPr>
              <w:spacing w:line="360" w:lineRule="auto"/>
            </w:pPr>
          </w:p>
        </w:tc>
        <w:tc>
          <w:tcPr>
            <w:tcW w:w="3278" w:type="dxa"/>
            <w:gridSpan w:val="2"/>
            <w:tcBorders>
              <w:top w:val="single" w:sz="4" w:space="0" w:color="auto"/>
              <w:bottom w:val="single" w:sz="4" w:space="0" w:color="auto"/>
            </w:tcBorders>
          </w:tcPr>
          <w:p w14:paraId="17830DA2" w14:textId="77777777" w:rsidR="00F744B5" w:rsidRPr="00F744B5" w:rsidRDefault="00F744B5" w:rsidP="00D40F25">
            <w:pPr>
              <w:spacing w:line="360" w:lineRule="auto"/>
              <w:rPr>
                <w:rFonts w:ascii="Arial" w:hAnsi="Arial" w:cs="Arial"/>
              </w:rPr>
            </w:pPr>
          </w:p>
          <w:p w14:paraId="19AECA09" w14:textId="77777777" w:rsidR="00F744B5" w:rsidRPr="00F744B5" w:rsidRDefault="00F744B5" w:rsidP="00D40F25">
            <w:pPr>
              <w:spacing w:line="360" w:lineRule="auto"/>
            </w:pPr>
            <w:r w:rsidRPr="00F744B5">
              <w:t xml:space="preserve">Identifico las diferencias y semejanzas de género, aspectos físicos, grupo étnico, origen social, costumbres, gustos, ideas y tantas otras que hay entre las demás personas y yo. </w:t>
            </w:r>
            <w:r w:rsidRPr="00F744B5">
              <w:rPr>
                <w:b/>
              </w:rPr>
              <w:t>con. cog</w:t>
            </w:r>
          </w:p>
          <w:p w14:paraId="61896800" w14:textId="77777777" w:rsidR="00F744B5" w:rsidRPr="00F744B5" w:rsidRDefault="00F744B5" w:rsidP="00D40F25">
            <w:pPr>
              <w:spacing w:line="360" w:lineRule="auto"/>
            </w:pPr>
          </w:p>
          <w:p w14:paraId="6F67B2B2" w14:textId="77777777" w:rsidR="00123E0F" w:rsidRPr="00123E0F" w:rsidRDefault="00123E0F" w:rsidP="00D40F25">
            <w:pPr>
              <w:spacing w:line="360" w:lineRule="auto"/>
              <w:rPr>
                <w:b/>
              </w:rPr>
            </w:pPr>
            <w:r w:rsidRPr="00123E0F">
              <w:t>Reconozco que tengo derecho a mi privacidad e intimidad; exijo el respeto a ello</w:t>
            </w:r>
            <w:r w:rsidRPr="00123E0F">
              <w:rPr>
                <w:b/>
              </w:rPr>
              <w:t>. Int.</w:t>
            </w:r>
          </w:p>
          <w:p w14:paraId="783F49AD" w14:textId="3BC96EE2" w:rsidR="00123E0F" w:rsidRDefault="00123E0F" w:rsidP="00D40F25">
            <w:pPr>
              <w:spacing w:line="360" w:lineRule="auto"/>
            </w:pPr>
            <w:r w:rsidRPr="00123E0F">
              <w:t xml:space="preserve">¡Me cuido a mí mismo! Comprendo que cuidarme </w:t>
            </w:r>
            <w:r w:rsidR="00D40F25" w:rsidRPr="00123E0F">
              <w:t>y tener</w:t>
            </w:r>
            <w:r w:rsidRPr="00123E0F">
              <w:t xml:space="preserve"> hábitos saludables favorece mi bienestar y mis relaciones</w:t>
            </w:r>
            <w:r w:rsidRPr="00123E0F">
              <w:rPr>
                <w:b/>
              </w:rPr>
              <w:t>.int.</w:t>
            </w:r>
            <w:r>
              <w:t xml:space="preserve"> </w:t>
            </w:r>
          </w:p>
          <w:p w14:paraId="2EFA6B28" w14:textId="77777777" w:rsidR="00123E0F" w:rsidRDefault="00123E0F" w:rsidP="00D40F25">
            <w:pPr>
              <w:spacing w:line="360" w:lineRule="auto"/>
            </w:pPr>
          </w:p>
          <w:p w14:paraId="56138402" w14:textId="04E8EF67" w:rsidR="00F744B5" w:rsidRPr="00576C78" w:rsidRDefault="00123E0F" w:rsidP="00D40F25">
            <w:pPr>
              <w:spacing w:line="360" w:lineRule="auto"/>
            </w:pPr>
            <w:r w:rsidRPr="00123E0F">
              <w:t>Reconozco que todos los niños y las niñas somos personas con el mismo valor y los mismos derechos.</w:t>
            </w:r>
            <w:r>
              <w:t xml:space="preserve"> </w:t>
            </w:r>
            <w:r w:rsidRPr="00123E0F">
              <w:rPr>
                <w:b/>
              </w:rPr>
              <w:t>Con. Cog</w:t>
            </w:r>
            <w:r>
              <w:t xml:space="preserve">. </w:t>
            </w:r>
          </w:p>
          <w:p w14:paraId="45BC3517" w14:textId="77777777" w:rsidR="00F744B5" w:rsidRPr="00F744B5" w:rsidRDefault="00F744B5" w:rsidP="00D40F25">
            <w:pPr>
              <w:spacing w:line="360" w:lineRule="auto"/>
              <w:rPr>
                <w:rFonts w:ascii="Arial" w:hAnsi="Arial" w:cs="Arial"/>
              </w:rPr>
            </w:pPr>
          </w:p>
        </w:tc>
        <w:tc>
          <w:tcPr>
            <w:tcW w:w="2407" w:type="dxa"/>
            <w:tcBorders>
              <w:top w:val="single" w:sz="4" w:space="0" w:color="auto"/>
              <w:bottom w:val="single" w:sz="4" w:space="0" w:color="auto"/>
            </w:tcBorders>
          </w:tcPr>
          <w:p w14:paraId="604D9091" w14:textId="77777777" w:rsidR="00F744B5" w:rsidRPr="00F744B5" w:rsidRDefault="00F744B5" w:rsidP="00D40F25">
            <w:pPr>
              <w:spacing w:line="360" w:lineRule="auto"/>
              <w:rPr>
                <w:rFonts w:ascii="Arial" w:hAnsi="Arial" w:cs="Arial"/>
              </w:rPr>
            </w:pPr>
          </w:p>
          <w:p w14:paraId="1AAFE305" w14:textId="77777777" w:rsidR="0090098C" w:rsidRDefault="0090098C" w:rsidP="00D40F25">
            <w:pPr>
              <w:spacing w:line="360" w:lineRule="auto"/>
            </w:pPr>
            <w:r w:rsidRPr="0090098C">
              <w:t>Asumo las consecuencias de mis propias acciones.</w:t>
            </w:r>
          </w:p>
          <w:p w14:paraId="68A4F036" w14:textId="77777777" w:rsidR="0090098C" w:rsidRDefault="0090098C" w:rsidP="00D40F25">
            <w:pPr>
              <w:spacing w:line="360" w:lineRule="auto"/>
            </w:pPr>
          </w:p>
          <w:p w14:paraId="1AA026B4" w14:textId="77777777" w:rsidR="00F744B5" w:rsidRPr="0090098C" w:rsidRDefault="0090098C" w:rsidP="00D40F25">
            <w:pPr>
              <w:spacing w:line="360" w:lineRule="auto"/>
            </w:pPr>
            <w:r w:rsidRPr="0090098C">
              <w:t>Expreso mis ideas con claridad</w:t>
            </w:r>
          </w:p>
          <w:p w14:paraId="0CF98E20" w14:textId="77777777" w:rsidR="0090098C" w:rsidRPr="0090098C" w:rsidRDefault="0090098C" w:rsidP="00D40F25">
            <w:pPr>
              <w:spacing w:line="360" w:lineRule="auto"/>
            </w:pPr>
          </w:p>
          <w:p w14:paraId="5CCE2715" w14:textId="77777777" w:rsidR="0090098C" w:rsidRPr="0090098C" w:rsidRDefault="0090098C" w:rsidP="00D40F25">
            <w:pPr>
              <w:spacing w:line="360" w:lineRule="auto"/>
            </w:pPr>
            <w:r w:rsidRPr="0090098C">
              <w:t>Identifico actitudes, valores y comportamientos que debo mejorar o cambiar.</w:t>
            </w:r>
          </w:p>
          <w:p w14:paraId="6BBE3914" w14:textId="77777777" w:rsidR="00F744B5" w:rsidRPr="00F744B5" w:rsidRDefault="00F744B5" w:rsidP="00D40F25">
            <w:pPr>
              <w:spacing w:line="360" w:lineRule="auto"/>
              <w:rPr>
                <w:rFonts w:ascii="Arial" w:hAnsi="Arial" w:cs="Arial"/>
                <w:b/>
              </w:rPr>
            </w:pPr>
          </w:p>
        </w:tc>
        <w:tc>
          <w:tcPr>
            <w:tcW w:w="2546" w:type="dxa"/>
            <w:tcBorders>
              <w:top w:val="single" w:sz="4" w:space="0" w:color="auto"/>
              <w:bottom w:val="single" w:sz="4" w:space="0" w:color="auto"/>
            </w:tcBorders>
          </w:tcPr>
          <w:p w14:paraId="7BA0960B" w14:textId="77777777" w:rsidR="00F744B5" w:rsidRPr="00F744B5" w:rsidRDefault="00F744B5" w:rsidP="00D40F25">
            <w:pPr>
              <w:spacing w:line="360" w:lineRule="auto"/>
              <w:rPr>
                <w:rFonts w:ascii="Arial" w:hAnsi="Arial" w:cs="Arial"/>
                <w:b/>
                <w:color w:val="000000"/>
                <w:szCs w:val="24"/>
              </w:rPr>
            </w:pPr>
          </w:p>
          <w:p w14:paraId="5AA925D8" w14:textId="77777777" w:rsidR="004A2945" w:rsidRPr="004A2945" w:rsidRDefault="004A2945" w:rsidP="00D40F25">
            <w:pPr>
              <w:spacing w:line="360" w:lineRule="auto"/>
              <w:rPr>
                <w:rFonts w:ascii="Arial" w:hAnsi="Arial" w:cs="Arial"/>
              </w:rPr>
            </w:pPr>
            <w:r w:rsidRPr="004A2945">
              <w:rPr>
                <w:rFonts w:ascii="Arial" w:hAnsi="Arial" w:cs="Arial"/>
              </w:rPr>
              <w:t>Conoce</w:t>
            </w:r>
            <w:r w:rsidR="0049187A" w:rsidRPr="004A2945">
              <w:rPr>
                <w:rFonts w:ascii="Arial" w:hAnsi="Arial" w:cs="Arial"/>
              </w:rPr>
              <w:t xml:space="preserve"> los cambios </w:t>
            </w:r>
            <w:r w:rsidR="0049187A" w:rsidRPr="004A2945">
              <w:rPr>
                <w:rFonts w:ascii="Arial" w:eastAsia="Times New Roman" w:hAnsi="Arial" w:cs="Arial"/>
                <w:lang w:eastAsia="es-CO"/>
              </w:rPr>
              <w:t>biofisiológicos</w:t>
            </w:r>
            <w:r w:rsidR="0049187A" w:rsidRPr="004A2945">
              <w:rPr>
                <w:rFonts w:ascii="Arial" w:hAnsi="Arial" w:cs="Arial"/>
              </w:rPr>
              <w:t xml:space="preserve"> y emocionales que experimentaran los cuerpos de las niñas y niños al llegar a la pubertad</w:t>
            </w:r>
            <w:r w:rsidRPr="004A2945">
              <w:rPr>
                <w:rFonts w:ascii="Arial" w:hAnsi="Arial" w:cs="Arial"/>
              </w:rPr>
              <w:t>.</w:t>
            </w:r>
          </w:p>
          <w:p w14:paraId="261DC76E" w14:textId="77777777" w:rsidR="004A2945" w:rsidRPr="004A2945" w:rsidRDefault="004A2945" w:rsidP="00D40F25">
            <w:pPr>
              <w:spacing w:line="360" w:lineRule="auto"/>
              <w:rPr>
                <w:rFonts w:ascii="Arial" w:hAnsi="Arial" w:cs="Arial"/>
              </w:rPr>
            </w:pPr>
          </w:p>
          <w:p w14:paraId="5F789961" w14:textId="77777777" w:rsidR="0049187A" w:rsidRPr="004A2945" w:rsidRDefault="00E76636" w:rsidP="00D40F25">
            <w:pPr>
              <w:spacing w:line="360" w:lineRule="auto"/>
              <w:rPr>
                <w:rFonts w:ascii="Arial" w:hAnsi="Arial" w:cs="Arial"/>
              </w:rPr>
            </w:pPr>
            <w:r>
              <w:rPr>
                <w:rFonts w:ascii="Arial" w:hAnsi="Arial" w:cs="Arial"/>
              </w:rPr>
              <w:t>Utiliza</w:t>
            </w:r>
            <w:r w:rsidR="0049187A" w:rsidRPr="004A2945">
              <w:rPr>
                <w:rFonts w:ascii="Arial" w:hAnsi="Arial" w:cs="Arial"/>
              </w:rPr>
              <w:t xml:space="preserve"> un vocabulario adecuado para hablar de sexualidad.  </w:t>
            </w:r>
          </w:p>
          <w:p w14:paraId="30A116F3" w14:textId="77777777" w:rsidR="00F744B5" w:rsidRPr="004A2945" w:rsidRDefault="00F744B5" w:rsidP="00D40F25">
            <w:pPr>
              <w:spacing w:line="360" w:lineRule="auto"/>
              <w:rPr>
                <w:rFonts w:ascii="Arial" w:hAnsi="Arial" w:cs="Arial"/>
              </w:rPr>
            </w:pPr>
          </w:p>
          <w:p w14:paraId="2EFA33A8" w14:textId="77777777" w:rsidR="00F744B5" w:rsidRPr="00F744B5" w:rsidRDefault="00F744B5" w:rsidP="00D40F25">
            <w:pPr>
              <w:spacing w:line="360" w:lineRule="auto"/>
            </w:pPr>
          </w:p>
        </w:tc>
        <w:tc>
          <w:tcPr>
            <w:tcW w:w="2334" w:type="dxa"/>
            <w:tcBorders>
              <w:top w:val="single" w:sz="4" w:space="0" w:color="auto"/>
              <w:bottom w:val="single" w:sz="4" w:space="0" w:color="auto"/>
            </w:tcBorders>
          </w:tcPr>
          <w:p w14:paraId="4F9C8388" w14:textId="77777777" w:rsidR="00F744B5" w:rsidRPr="00F744B5" w:rsidRDefault="00F744B5" w:rsidP="00D40F25">
            <w:pPr>
              <w:spacing w:line="360" w:lineRule="auto"/>
            </w:pPr>
          </w:p>
          <w:p w14:paraId="426EC788" w14:textId="77777777" w:rsidR="00F744B5" w:rsidRPr="00F744B5" w:rsidRDefault="00F744B5" w:rsidP="00D40F25">
            <w:pPr>
              <w:spacing w:line="360" w:lineRule="auto"/>
            </w:pPr>
            <w:r w:rsidRPr="00F744B5">
              <w:t xml:space="preserve">- </w:t>
            </w:r>
            <w:r w:rsidR="006C033A">
              <w:t>¿Por qué existen las parejas y por qué mis padres son o no son pareja</w:t>
            </w:r>
            <w:r w:rsidRPr="00F744B5">
              <w:t>?</w:t>
            </w:r>
          </w:p>
          <w:p w14:paraId="2EE97F0E" w14:textId="77777777" w:rsidR="00F744B5" w:rsidRPr="00F744B5" w:rsidRDefault="00F744B5" w:rsidP="00D40F25">
            <w:pPr>
              <w:spacing w:line="360" w:lineRule="auto"/>
            </w:pPr>
          </w:p>
          <w:p w14:paraId="4EBBFCF9" w14:textId="77777777" w:rsidR="0049187A" w:rsidRDefault="00F744B5" w:rsidP="00D40F25">
            <w:pPr>
              <w:spacing w:line="360" w:lineRule="auto"/>
            </w:pPr>
            <w:r w:rsidRPr="00F744B5">
              <w:t xml:space="preserve">- </w:t>
            </w:r>
            <w:r w:rsidR="0049187A">
              <w:t>¿Qué va a pasar en el cuerpo de los niños y niñas?</w:t>
            </w:r>
          </w:p>
          <w:p w14:paraId="1CE4C1D6" w14:textId="77777777" w:rsidR="0049187A" w:rsidRDefault="0049187A" w:rsidP="00D40F25">
            <w:pPr>
              <w:spacing w:line="360" w:lineRule="auto"/>
            </w:pPr>
            <w:r>
              <w:t xml:space="preserve">- </w:t>
            </w:r>
            <w:r w:rsidR="00370190">
              <w:t>¿</w:t>
            </w:r>
            <w:r w:rsidR="00E76636">
              <w:t>cómo</w:t>
            </w:r>
            <w:r>
              <w:t xml:space="preserve"> era, soy y seré? </w:t>
            </w:r>
          </w:p>
          <w:p w14:paraId="0EECFF5E" w14:textId="77777777" w:rsidR="0049187A" w:rsidRPr="00F744B5" w:rsidRDefault="0049187A" w:rsidP="00D40F25">
            <w:pPr>
              <w:spacing w:line="360" w:lineRule="auto"/>
            </w:pPr>
          </w:p>
          <w:p w14:paraId="350D7DB5" w14:textId="77777777" w:rsidR="00F744B5" w:rsidRPr="00F744B5" w:rsidRDefault="00F744B5" w:rsidP="00D40F25">
            <w:pPr>
              <w:spacing w:line="360" w:lineRule="auto"/>
              <w:rPr>
                <w:b/>
              </w:rPr>
            </w:pPr>
          </w:p>
        </w:tc>
      </w:tr>
    </w:tbl>
    <w:p w14:paraId="470095E5" w14:textId="43029980" w:rsidR="00576C78" w:rsidRDefault="00576C78" w:rsidP="00D40F25">
      <w:pPr>
        <w:spacing w:line="360" w:lineRule="auto"/>
        <w:rPr>
          <w:rFonts w:ascii="Arial" w:hAnsi="Arial" w:cs="Arial"/>
          <w:szCs w:val="24"/>
        </w:rPr>
      </w:pPr>
    </w:p>
    <w:p w14:paraId="55C7A4AE" w14:textId="6705979A" w:rsidR="003E1EF2" w:rsidRDefault="003E1EF2" w:rsidP="00D40F25">
      <w:pPr>
        <w:spacing w:line="360" w:lineRule="auto"/>
        <w:rPr>
          <w:rFonts w:ascii="Arial" w:hAnsi="Arial" w:cs="Arial"/>
          <w:szCs w:val="24"/>
        </w:rPr>
      </w:pPr>
    </w:p>
    <w:p w14:paraId="5C95DA77" w14:textId="7BEAFA2B" w:rsidR="003E1EF2" w:rsidRDefault="003E1EF2" w:rsidP="00D40F25">
      <w:pPr>
        <w:spacing w:line="360" w:lineRule="auto"/>
        <w:rPr>
          <w:rFonts w:ascii="Arial" w:hAnsi="Arial" w:cs="Arial"/>
          <w:szCs w:val="24"/>
        </w:rPr>
      </w:pPr>
    </w:p>
    <w:p w14:paraId="008C35E4" w14:textId="1DFC1F75" w:rsidR="003E1EF2" w:rsidRDefault="003E1EF2" w:rsidP="00D40F25">
      <w:pPr>
        <w:spacing w:line="360" w:lineRule="auto"/>
        <w:rPr>
          <w:rFonts w:ascii="Arial" w:hAnsi="Arial" w:cs="Arial"/>
          <w:szCs w:val="24"/>
        </w:rPr>
      </w:pPr>
    </w:p>
    <w:p w14:paraId="6C4F84BF" w14:textId="77777777" w:rsidR="003E1EF2" w:rsidRDefault="003E1EF2" w:rsidP="00D40F25">
      <w:pPr>
        <w:spacing w:line="360" w:lineRule="auto"/>
        <w:rPr>
          <w:rFonts w:ascii="Arial" w:hAnsi="Arial" w:cs="Arial"/>
          <w:szCs w:val="24"/>
        </w:rPr>
      </w:pPr>
    </w:p>
    <w:p w14:paraId="48A74592" w14:textId="7734FDFC" w:rsidR="0006496C" w:rsidRPr="004B7CFA" w:rsidRDefault="0006496C" w:rsidP="00D40F25">
      <w:pPr>
        <w:spacing w:line="360" w:lineRule="auto"/>
        <w:rPr>
          <w:rFonts w:cs="Times New Roman"/>
          <w:szCs w:val="24"/>
        </w:rPr>
      </w:pPr>
      <w:r w:rsidRPr="004B7CFA">
        <w:rPr>
          <w:rFonts w:cs="Times New Roman"/>
          <w:szCs w:val="24"/>
        </w:rPr>
        <w:lastRenderedPageBreak/>
        <w:t xml:space="preserve">Grados: sexto, séptimo y octavo.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1104"/>
        <w:gridCol w:w="2118"/>
        <w:gridCol w:w="2378"/>
        <w:gridCol w:w="2482"/>
        <w:gridCol w:w="2279"/>
      </w:tblGrid>
      <w:tr w:rsidR="0006496C" w:rsidRPr="00993494" w14:paraId="757FBEF4" w14:textId="77777777" w:rsidTr="00D40F25">
        <w:trPr>
          <w:trHeight w:val="300"/>
        </w:trPr>
        <w:tc>
          <w:tcPr>
            <w:tcW w:w="2655" w:type="dxa"/>
            <w:vMerge w:val="restart"/>
            <w:tcBorders>
              <w:top w:val="single" w:sz="4" w:space="0" w:color="auto"/>
            </w:tcBorders>
          </w:tcPr>
          <w:p w14:paraId="5424C8F4" w14:textId="77777777" w:rsidR="0006496C" w:rsidRPr="00993494" w:rsidRDefault="0006496C" w:rsidP="00D40F25">
            <w:pPr>
              <w:spacing w:line="360" w:lineRule="auto"/>
              <w:jc w:val="center"/>
              <w:rPr>
                <w:b/>
              </w:rPr>
            </w:pPr>
            <w:r w:rsidRPr="00993494">
              <w:rPr>
                <w:b/>
              </w:rPr>
              <w:t>COMPONENTE</w:t>
            </w:r>
          </w:p>
        </w:tc>
        <w:tc>
          <w:tcPr>
            <w:tcW w:w="3278" w:type="dxa"/>
            <w:gridSpan w:val="2"/>
            <w:tcBorders>
              <w:top w:val="single" w:sz="4" w:space="0" w:color="auto"/>
            </w:tcBorders>
          </w:tcPr>
          <w:p w14:paraId="223E2D75" w14:textId="77777777" w:rsidR="0006496C" w:rsidRPr="00993494" w:rsidRDefault="0006496C" w:rsidP="00D40F25">
            <w:pPr>
              <w:spacing w:line="360" w:lineRule="auto"/>
              <w:jc w:val="center"/>
              <w:rPr>
                <w:b/>
              </w:rPr>
            </w:pPr>
            <w:r w:rsidRPr="00993494">
              <w:rPr>
                <w:b/>
              </w:rPr>
              <w:t>COMPETENCIAS CIUDADANAS</w:t>
            </w:r>
          </w:p>
        </w:tc>
        <w:tc>
          <w:tcPr>
            <w:tcW w:w="2407" w:type="dxa"/>
            <w:vMerge w:val="restart"/>
            <w:tcBorders>
              <w:top w:val="single" w:sz="4" w:space="0" w:color="auto"/>
            </w:tcBorders>
          </w:tcPr>
          <w:p w14:paraId="46629BCC" w14:textId="77777777" w:rsidR="0006496C" w:rsidRPr="00993494" w:rsidRDefault="0006496C" w:rsidP="00D40F25">
            <w:pPr>
              <w:spacing w:line="360" w:lineRule="auto"/>
              <w:jc w:val="center"/>
              <w:rPr>
                <w:b/>
              </w:rPr>
            </w:pPr>
            <w:r w:rsidRPr="00993494">
              <w:rPr>
                <w:b/>
              </w:rPr>
              <w:t>COMPETENCIA LABORAL</w:t>
            </w:r>
          </w:p>
        </w:tc>
        <w:tc>
          <w:tcPr>
            <w:tcW w:w="2546" w:type="dxa"/>
            <w:vMerge w:val="restart"/>
            <w:tcBorders>
              <w:top w:val="single" w:sz="4" w:space="0" w:color="auto"/>
            </w:tcBorders>
          </w:tcPr>
          <w:p w14:paraId="4FFFC716" w14:textId="77777777" w:rsidR="0006496C" w:rsidRPr="00993494" w:rsidRDefault="0006496C" w:rsidP="00D40F25">
            <w:pPr>
              <w:spacing w:line="360" w:lineRule="auto"/>
              <w:jc w:val="center"/>
              <w:rPr>
                <w:b/>
              </w:rPr>
            </w:pPr>
            <w:r w:rsidRPr="00993494">
              <w:rPr>
                <w:b/>
              </w:rPr>
              <w:t>DESEMPEÑO</w:t>
            </w:r>
          </w:p>
        </w:tc>
        <w:tc>
          <w:tcPr>
            <w:tcW w:w="2334" w:type="dxa"/>
            <w:vMerge w:val="restart"/>
            <w:tcBorders>
              <w:top w:val="single" w:sz="4" w:space="0" w:color="auto"/>
            </w:tcBorders>
          </w:tcPr>
          <w:p w14:paraId="22857900" w14:textId="521705B5" w:rsidR="0006496C" w:rsidRPr="00993494" w:rsidRDefault="00D40F25" w:rsidP="00D40F25">
            <w:pPr>
              <w:spacing w:line="360" w:lineRule="auto"/>
              <w:jc w:val="center"/>
              <w:rPr>
                <w:b/>
              </w:rPr>
            </w:pPr>
            <w:r w:rsidRPr="00993494">
              <w:rPr>
                <w:b/>
              </w:rPr>
              <w:t>SITUACIO</w:t>
            </w:r>
            <w:r>
              <w:rPr>
                <w:b/>
              </w:rPr>
              <w:t xml:space="preserve">N </w:t>
            </w:r>
            <w:r w:rsidRPr="00993494">
              <w:rPr>
                <w:b/>
              </w:rPr>
              <w:t>PROBLEMA</w:t>
            </w:r>
          </w:p>
        </w:tc>
      </w:tr>
      <w:tr w:rsidR="0006496C" w:rsidRPr="00993494" w14:paraId="3091D029" w14:textId="77777777" w:rsidTr="009F0F8A">
        <w:trPr>
          <w:trHeight w:val="240"/>
        </w:trPr>
        <w:tc>
          <w:tcPr>
            <w:tcW w:w="2655" w:type="dxa"/>
            <w:vMerge/>
            <w:tcBorders>
              <w:bottom w:val="single" w:sz="4" w:space="0" w:color="auto"/>
            </w:tcBorders>
          </w:tcPr>
          <w:p w14:paraId="40CD7B32" w14:textId="77777777" w:rsidR="0006496C" w:rsidRPr="00993494" w:rsidRDefault="0006496C" w:rsidP="00D40F25">
            <w:pPr>
              <w:spacing w:line="360" w:lineRule="auto"/>
              <w:rPr>
                <w:b/>
              </w:rPr>
            </w:pPr>
          </w:p>
        </w:tc>
        <w:tc>
          <w:tcPr>
            <w:tcW w:w="1110" w:type="dxa"/>
            <w:tcBorders>
              <w:bottom w:val="single" w:sz="4" w:space="0" w:color="auto"/>
            </w:tcBorders>
          </w:tcPr>
          <w:p w14:paraId="25FBFE03" w14:textId="77777777" w:rsidR="0006496C" w:rsidRPr="00993494" w:rsidRDefault="0006496C" w:rsidP="00D40F25">
            <w:pPr>
              <w:spacing w:line="360" w:lineRule="auto"/>
              <w:rPr>
                <w:b/>
              </w:rPr>
            </w:pPr>
            <w:r w:rsidRPr="00993494">
              <w:t>Cog/con</w:t>
            </w:r>
          </w:p>
        </w:tc>
        <w:tc>
          <w:tcPr>
            <w:tcW w:w="2168" w:type="dxa"/>
            <w:tcBorders>
              <w:bottom w:val="single" w:sz="4" w:space="0" w:color="auto"/>
            </w:tcBorders>
          </w:tcPr>
          <w:p w14:paraId="4F4C928E" w14:textId="77777777" w:rsidR="0006496C" w:rsidRPr="00993494" w:rsidRDefault="0006496C" w:rsidP="00D40F25">
            <w:pPr>
              <w:spacing w:line="360" w:lineRule="auto"/>
              <w:rPr>
                <w:b/>
              </w:rPr>
            </w:pPr>
            <w:r w:rsidRPr="00993494">
              <w:t>Emo/Int/Com</w:t>
            </w:r>
          </w:p>
        </w:tc>
        <w:tc>
          <w:tcPr>
            <w:tcW w:w="2407" w:type="dxa"/>
            <w:vMerge/>
            <w:tcBorders>
              <w:bottom w:val="single" w:sz="4" w:space="0" w:color="auto"/>
            </w:tcBorders>
          </w:tcPr>
          <w:p w14:paraId="479F26C7" w14:textId="77777777" w:rsidR="0006496C" w:rsidRPr="00993494" w:rsidRDefault="0006496C" w:rsidP="00D40F25">
            <w:pPr>
              <w:spacing w:line="360" w:lineRule="auto"/>
              <w:rPr>
                <w:b/>
              </w:rPr>
            </w:pPr>
          </w:p>
        </w:tc>
        <w:tc>
          <w:tcPr>
            <w:tcW w:w="2546" w:type="dxa"/>
            <w:vMerge/>
            <w:tcBorders>
              <w:bottom w:val="single" w:sz="4" w:space="0" w:color="auto"/>
            </w:tcBorders>
          </w:tcPr>
          <w:p w14:paraId="3F9F8E4A" w14:textId="77777777" w:rsidR="0006496C" w:rsidRPr="00993494" w:rsidRDefault="0006496C" w:rsidP="00D40F25">
            <w:pPr>
              <w:spacing w:line="360" w:lineRule="auto"/>
              <w:rPr>
                <w:b/>
              </w:rPr>
            </w:pPr>
          </w:p>
        </w:tc>
        <w:tc>
          <w:tcPr>
            <w:tcW w:w="2334" w:type="dxa"/>
            <w:vMerge/>
            <w:tcBorders>
              <w:bottom w:val="single" w:sz="4" w:space="0" w:color="auto"/>
            </w:tcBorders>
          </w:tcPr>
          <w:p w14:paraId="6722793C" w14:textId="77777777" w:rsidR="0006496C" w:rsidRPr="00993494" w:rsidRDefault="0006496C" w:rsidP="00D40F25">
            <w:pPr>
              <w:spacing w:line="360" w:lineRule="auto"/>
              <w:rPr>
                <w:b/>
              </w:rPr>
            </w:pPr>
          </w:p>
        </w:tc>
      </w:tr>
      <w:tr w:rsidR="0006496C" w:rsidRPr="00993494" w14:paraId="08CDD86E" w14:textId="77777777" w:rsidTr="009F0F8A">
        <w:tc>
          <w:tcPr>
            <w:tcW w:w="2655" w:type="dxa"/>
            <w:tcBorders>
              <w:top w:val="single" w:sz="4" w:space="0" w:color="auto"/>
              <w:bottom w:val="single" w:sz="4" w:space="0" w:color="auto"/>
            </w:tcBorders>
          </w:tcPr>
          <w:p w14:paraId="64EB74CE" w14:textId="77777777" w:rsidR="0006496C" w:rsidRPr="00F744B5" w:rsidRDefault="0006496C" w:rsidP="00D40F25">
            <w:pPr>
              <w:spacing w:line="360" w:lineRule="auto"/>
            </w:pPr>
            <w:r w:rsidRPr="00F744B5">
              <w:t xml:space="preserve"> </w:t>
            </w:r>
          </w:p>
          <w:p w14:paraId="37ED00B7" w14:textId="77777777" w:rsidR="0006496C" w:rsidRPr="00F744B5" w:rsidRDefault="0006496C" w:rsidP="00D40F25">
            <w:pPr>
              <w:spacing w:line="360" w:lineRule="auto"/>
              <w:rPr>
                <w:b/>
              </w:rPr>
            </w:pPr>
            <w:r w:rsidRPr="00F744B5">
              <w:rPr>
                <w:b/>
              </w:rPr>
              <w:t>Persona:</w:t>
            </w:r>
          </w:p>
          <w:p w14:paraId="1A414C51" w14:textId="77777777" w:rsidR="0006496C" w:rsidRDefault="0006496C" w:rsidP="00D40F25">
            <w:pPr>
              <w:spacing w:line="360" w:lineRule="auto"/>
            </w:pPr>
            <w:r w:rsidRPr="00F744B5">
              <w:t xml:space="preserve">- </w:t>
            </w:r>
            <w:r>
              <w:t>prevención del abuso sexual</w:t>
            </w:r>
          </w:p>
          <w:p w14:paraId="56197F1D" w14:textId="77777777" w:rsidR="0006496C" w:rsidRDefault="0006496C" w:rsidP="00D40F25">
            <w:pPr>
              <w:spacing w:line="360" w:lineRule="auto"/>
            </w:pPr>
            <w:r>
              <w:t xml:space="preserve">- autoimagen, autoestima </w:t>
            </w:r>
          </w:p>
          <w:p w14:paraId="2B2E6483" w14:textId="77777777" w:rsidR="0006496C" w:rsidRDefault="0006496C" w:rsidP="00D40F25">
            <w:pPr>
              <w:spacing w:line="360" w:lineRule="auto"/>
            </w:pPr>
            <w:r>
              <w:t xml:space="preserve">- pubertad. Cambios físicos y psicológicos </w:t>
            </w:r>
          </w:p>
          <w:p w14:paraId="2DD2BB6D" w14:textId="77777777" w:rsidR="0006496C" w:rsidRDefault="0006496C" w:rsidP="00D40F25">
            <w:pPr>
              <w:spacing w:line="360" w:lineRule="auto"/>
            </w:pPr>
            <w:r>
              <w:t xml:space="preserve">Orientación sexual </w:t>
            </w:r>
          </w:p>
          <w:p w14:paraId="086D032B" w14:textId="77777777" w:rsidR="0006496C" w:rsidRDefault="0006496C" w:rsidP="00D40F25">
            <w:pPr>
              <w:spacing w:line="360" w:lineRule="auto"/>
            </w:pPr>
            <w:r>
              <w:t xml:space="preserve">Construcción del proyecto de vida. </w:t>
            </w:r>
          </w:p>
          <w:p w14:paraId="591F2F6F" w14:textId="77777777" w:rsidR="00DD7418" w:rsidRPr="00F744B5" w:rsidRDefault="00DD7418" w:rsidP="00D40F25">
            <w:pPr>
              <w:spacing w:line="360" w:lineRule="auto"/>
            </w:pPr>
          </w:p>
          <w:p w14:paraId="1C6B929D" w14:textId="77777777" w:rsidR="0006496C" w:rsidRDefault="0006496C" w:rsidP="00D40F25">
            <w:pPr>
              <w:spacing w:line="360" w:lineRule="auto"/>
              <w:rPr>
                <w:b/>
              </w:rPr>
            </w:pPr>
            <w:r w:rsidRPr="00F744B5">
              <w:rPr>
                <w:b/>
              </w:rPr>
              <w:t>Pareja:</w:t>
            </w:r>
          </w:p>
          <w:p w14:paraId="65E449FB" w14:textId="77777777" w:rsidR="00DD7418" w:rsidRPr="00DD7418" w:rsidRDefault="00DD7418" w:rsidP="00D40F25">
            <w:pPr>
              <w:spacing w:line="360" w:lineRule="auto"/>
            </w:pPr>
            <w:r>
              <w:rPr>
                <w:b/>
              </w:rPr>
              <w:t xml:space="preserve">- </w:t>
            </w:r>
            <w:r w:rsidRPr="00DD7418">
              <w:t xml:space="preserve">primeros noviazgos </w:t>
            </w:r>
          </w:p>
          <w:p w14:paraId="01F6FDD3" w14:textId="77777777" w:rsidR="00DD7418" w:rsidRPr="00DD7418" w:rsidRDefault="00DD7418" w:rsidP="00D40F25">
            <w:pPr>
              <w:spacing w:line="360" w:lineRule="auto"/>
            </w:pPr>
            <w:r w:rsidRPr="00DD7418">
              <w:t>Expresión simbólica del amor</w:t>
            </w:r>
          </w:p>
          <w:p w14:paraId="7B7440BF" w14:textId="77777777" w:rsidR="00DD7418" w:rsidRPr="00DD7418" w:rsidRDefault="00DD7418" w:rsidP="00D40F25">
            <w:pPr>
              <w:spacing w:line="360" w:lineRule="auto"/>
            </w:pPr>
            <w:r w:rsidRPr="00DD7418">
              <w:t>- sexualidad no coital y</w:t>
            </w:r>
          </w:p>
          <w:p w14:paraId="35E4C8F7" w14:textId="77777777" w:rsidR="00DD7418" w:rsidRDefault="00DD7418" w:rsidP="00D40F25">
            <w:pPr>
              <w:spacing w:line="360" w:lineRule="auto"/>
            </w:pPr>
            <w:r w:rsidRPr="00DD7418">
              <w:t>Sexualidad coital</w:t>
            </w:r>
          </w:p>
          <w:p w14:paraId="24FE7397" w14:textId="77777777" w:rsidR="00DD7418" w:rsidRPr="00F744B5" w:rsidRDefault="00DD7418" w:rsidP="00D40F25">
            <w:pPr>
              <w:spacing w:line="360" w:lineRule="auto"/>
              <w:rPr>
                <w:b/>
              </w:rPr>
            </w:pPr>
            <w:r>
              <w:rPr>
                <w:b/>
              </w:rPr>
              <w:lastRenderedPageBreak/>
              <w:t xml:space="preserve"> </w:t>
            </w:r>
          </w:p>
          <w:p w14:paraId="50A522C0" w14:textId="77777777" w:rsidR="0006496C" w:rsidRDefault="0006496C" w:rsidP="00D40F25">
            <w:pPr>
              <w:spacing w:line="360" w:lineRule="auto"/>
              <w:rPr>
                <w:b/>
              </w:rPr>
            </w:pPr>
            <w:r w:rsidRPr="00F744B5">
              <w:t xml:space="preserve">- </w:t>
            </w:r>
            <w:r w:rsidRPr="00F744B5">
              <w:rPr>
                <w:b/>
              </w:rPr>
              <w:t>Familia:</w:t>
            </w:r>
          </w:p>
          <w:p w14:paraId="6A32F0BF" w14:textId="77777777" w:rsidR="00DD7418" w:rsidRPr="00DD7418" w:rsidRDefault="00DD7418" w:rsidP="00D40F25">
            <w:pPr>
              <w:spacing w:line="360" w:lineRule="auto"/>
            </w:pPr>
            <w:r>
              <w:rPr>
                <w:b/>
              </w:rPr>
              <w:t xml:space="preserve">- </w:t>
            </w:r>
            <w:r w:rsidRPr="00DD7418">
              <w:t xml:space="preserve">comunicación dentro de la familia </w:t>
            </w:r>
          </w:p>
          <w:p w14:paraId="3F4AB6CA" w14:textId="77777777" w:rsidR="00DD7418" w:rsidRPr="00DD7418" w:rsidRDefault="00DD7418" w:rsidP="00D40F25">
            <w:pPr>
              <w:spacing w:line="360" w:lineRule="auto"/>
            </w:pPr>
            <w:r w:rsidRPr="00DD7418">
              <w:t xml:space="preserve">- la relación coital puede ser procreativa y no procreativa. </w:t>
            </w:r>
          </w:p>
          <w:p w14:paraId="30533056" w14:textId="77777777" w:rsidR="0006496C" w:rsidRDefault="0006496C" w:rsidP="00D40F25">
            <w:pPr>
              <w:spacing w:line="360" w:lineRule="auto"/>
            </w:pPr>
          </w:p>
          <w:p w14:paraId="02721BA1" w14:textId="77777777" w:rsidR="0006496C" w:rsidRDefault="0006496C" w:rsidP="00D40F25">
            <w:pPr>
              <w:spacing w:line="360" w:lineRule="auto"/>
              <w:rPr>
                <w:b/>
              </w:rPr>
            </w:pPr>
            <w:r>
              <w:t xml:space="preserve">- </w:t>
            </w:r>
            <w:r w:rsidRPr="00F744B5">
              <w:t xml:space="preserve"> </w:t>
            </w:r>
            <w:r w:rsidRPr="00F744B5">
              <w:rPr>
                <w:b/>
              </w:rPr>
              <w:t>Sociedad:</w:t>
            </w:r>
          </w:p>
          <w:p w14:paraId="6E9A8E6E" w14:textId="77777777" w:rsidR="00DD7418" w:rsidRPr="00DD7418" w:rsidRDefault="00DD7418" w:rsidP="00D40F25">
            <w:pPr>
              <w:spacing w:line="360" w:lineRule="auto"/>
            </w:pPr>
            <w:r>
              <w:rPr>
                <w:b/>
              </w:rPr>
              <w:t xml:space="preserve">- </w:t>
            </w:r>
            <w:r w:rsidRPr="00DD7418">
              <w:t xml:space="preserve">lenguaje sexual y contexto social. </w:t>
            </w:r>
          </w:p>
          <w:p w14:paraId="3A5712D7" w14:textId="77777777" w:rsidR="00DD7418" w:rsidRPr="00DD7418" w:rsidRDefault="00DD7418" w:rsidP="00D40F25">
            <w:pPr>
              <w:spacing w:line="360" w:lineRule="auto"/>
            </w:pPr>
            <w:r w:rsidRPr="00DD7418">
              <w:t>- Pornografía</w:t>
            </w:r>
            <w:r>
              <w:t>, violación.</w:t>
            </w:r>
          </w:p>
          <w:p w14:paraId="397A9CD8" w14:textId="77777777" w:rsidR="00DD7418" w:rsidRPr="00DD7418" w:rsidRDefault="00DD7418" w:rsidP="00D40F25">
            <w:pPr>
              <w:spacing w:line="360" w:lineRule="auto"/>
            </w:pPr>
            <w:r w:rsidRPr="00DD7418">
              <w:t>- el amor y el sexo</w:t>
            </w:r>
          </w:p>
          <w:p w14:paraId="2FDFE309" w14:textId="77777777" w:rsidR="00DD7418" w:rsidRPr="00DD7418" w:rsidRDefault="00DD7418" w:rsidP="00D40F25">
            <w:pPr>
              <w:spacing w:line="360" w:lineRule="auto"/>
            </w:pPr>
            <w:r>
              <w:t xml:space="preserve">- acoso sexual y abuso sexual  </w:t>
            </w:r>
          </w:p>
          <w:p w14:paraId="3B159E92" w14:textId="77777777" w:rsidR="0006496C" w:rsidRPr="00F744B5" w:rsidRDefault="0006496C" w:rsidP="00D40F25">
            <w:pPr>
              <w:spacing w:line="360" w:lineRule="auto"/>
            </w:pPr>
          </w:p>
        </w:tc>
        <w:tc>
          <w:tcPr>
            <w:tcW w:w="3278" w:type="dxa"/>
            <w:gridSpan w:val="2"/>
            <w:tcBorders>
              <w:top w:val="single" w:sz="4" w:space="0" w:color="auto"/>
              <w:bottom w:val="single" w:sz="4" w:space="0" w:color="auto"/>
            </w:tcBorders>
          </w:tcPr>
          <w:p w14:paraId="477119C3" w14:textId="77777777" w:rsidR="0006496C" w:rsidRPr="00F744B5" w:rsidRDefault="0006496C" w:rsidP="00D40F25">
            <w:pPr>
              <w:spacing w:line="360" w:lineRule="auto"/>
              <w:rPr>
                <w:rFonts w:ascii="Arial" w:hAnsi="Arial" w:cs="Arial"/>
              </w:rPr>
            </w:pPr>
          </w:p>
          <w:p w14:paraId="58F615B2" w14:textId="77777777" w:rsidR="0006496C" w:rsidRPr="00EB4254" w:rsidRDefault="00EB4254" w:rsidP="00D40F25">
            <w:pPr>
              <w:spacing w:line="360" w:lineRule="auto"/>
              <w:rPr>
                <w:b/>
              </w:rPr>
            </w:pPr>
            <w:r w:rsidRPr="00EB4254">
              <w:t>Utilizo distintas formas de expresión para promover y defender los derechos humanos en mi contexto escolar y comunitario.</w:t>
            </w:r>
            <w:r w:rsidRPr="00EB4254">
              <w:rPr>
                <w:b/>
              </w:rPr>
              <w:t xml:space="preserve">com </w:t>
            </w:r>
          </w:p>
          <w:p w14:paraId="73AB2EEB" w14:textId="77777777" w:rsidR="00EB4254" w:rsidRDefault="00EB4254" w:rsidP="00D40F25">
            <w:pPr>
              <w:spacing w:line="360" w:lineRule="auto"/>
            </w:pPr>
          </w:p>
          <w:p w14:paraId="0933E4BC" w14:textId="77777777" w:rsidR="00EB4254" w:rsidRDefault="00EB4254" w:rsidP="00D40F25">
            <w:pPr>
              <w:spacing w:line="360" w:lineRule="auto"/>
              <w:rPr>
                <w:b/>
              </w:rPr>
            </w:pPr>
            <w:r w:rsidRPr="00EB4254">
              <w:t>Analizo críticamente las decisiones, acciones u omisiones que se toman en el ámbito nacional o internacional y que pueden generar conflictos o afectar los derechos humanos.</w:t>
            </w:r>
            <w:r>
              <w:t xml:space="preserve"> </w:t>
            </w:r>
            <w:r w:rsidRPr="00EB4254">
              <w:rPr>
                <w:b/>
              </w:rPr>
              <w:t xml:space="preserve">Cog </w:t>
            </w:r>
          </w:p>
          <w:p w14:paraId="26DAC169" w14:textId="77777777" w:rsidR="00EB4254" w:rsidRDefault="00EB4254" w:rsidP="00D40F25">
            <w:pPr>
              <w:spacing w:line="360" w:lineRule="auto"/>
              <w:rPr>
                <w:b/>
              </w:rPr>
            </w:pPr>
          </w:p>
          <w:p w14:paraId="313AAD11" w14:textId="77777777" w:rsidR="00EB4254" w:rsidRPr="00F744B5" w:rsidRDefault="00D92998" w:rsidP="00D40F25">
            <w:pPr>
              <w:spacing w:line="360" w:lineRule="auto"/>
            </w:pPr>
            <w:r>
              <w:t>Con</w:t>
            </w:r>
            <w:r w:rsidRPr="00D92998">
              <w:t xml:space="preserve">struyo una posición crítica frente a las situaciones de discriminación y exclusión </w:t>
            </w:r>
            <w:r w:rsidRPr="00D92998">
              <w:lastRenderedPageBreak/>
              <w:t>social que resultan de las relaciones desiguales entre personas, culturas y naciones</w:t>
            </w:r>
            <w:r>
              <w:t xml:space="preserve">. </w:t>
            </w:r>
            <w:r w:rsidRPr="00D92998">
              <w:rPr>
                <w:b/>
              </w:rPr>
              <w:t>Cog.</w:t>
            </w:r>
          </w:p>
        </w:tc>
        <w:tc>
          <w:tcPr>
            <w:tcW w:w="2407" w:type="dxa"/>
            <w:tcBorders>
              <w:top w:val="single" w:sz="4" w:space="0" w:color="auto"/>
              <w:bottom w:val="single" w:sz="4" w:space="0" w:color="auto"/>
            </w:tcBorders>
          </w:tcPr>
          <w:p w14:paraId="330E2970" w14:textId="77777777" w:rsidR="0006496C" w:rsidRPr="00F744B5" w:rsidRDefault="0006496C" w:rsidP="00D40F25">
            <w:pPr>
              <w:spacing w:line="360" w:lineRule="auto"/>
              <w:rPr>
                <w:rFonts w:ascii="Arial" w:hAnsi="Arial" w:cs="Arial"/>
              </w:rPr>
            </w:pPr>
          </w:p>
          <w:p w14:paraId="4158735F" w14:textId="77777777" w:rsidR="0006496C" w:rsidRPr="00172567" w:rsidRDefault="00D92998" w:rsidP="00D40F25">
            <w:pPr>
              <w:spacing w:line="360" w:lineRule="auto"/>
            </w:pPr>
            <w:r w:rsidRPr="00172567">
              <w:t>Oriento mis actuaciones al logro de objetivos.</w:t>
            </w:r>
          </w:p>
          <w:p w14:paraId="794EDA80" w14:textId="77777777" w:rsidR="00D92998" w:rsidRPr="00172567" w:rsidRDefault="00D92998" w:rsidP="00D40F25">
            <w:pPr>
              <w:spacing w:line="360" w:lineRule="auto"/>
            </w:pPr>
          </w:p>
          <w:p w14:paraId="61215C48" w14:textId="77777777" w:rsidR="00172567" w:rsidRDefault="00172567" w:rsidP="00D40F25">
            <w:pPr>
              <w:spacing w:line="360" w:lineRule="auto"/>
            </w:pPr>
            <w:r>
              <w:t xml:space="preserve">- </w:t>
            </w:r>
            <w:r w:rsidRPr="00172567">
              <w:t xml:space="preserve">Identifico las condiciones personales, familiares y del contexto que facilitan u obstaculizan la realización de mi proyecto de vida. </w:t>
            </w:r>
          </w:p>
          <w:p w14:paraId="57DE12B1" w14:textId="77777777" w:rsidR="00172567" w:rsidRPr="00172567" w:rsidRDefault="00172567" w:rsidP="00D40F25">
            <w:pPr>
              <w:spacing w:line="360" w:lineRule="auto"/>
            </w:pPr>
          </w:p>
          <w:p w14:paraId="7D7FF6A6" w14:textId="77777777" w:rsidR="00D92998" w:rsidRDefault="00172567" w:rsidP="00D40F25">
            <w:pPr>
              <w:spacing w:line="360" w:lineRule="auto"/>
            </w:pPr>
            <w:r>
              <w:rPr>
                <w:rFonts w:ascii="Segoe UI Symbol" w:hAnsi="Segoe UI Symbol" w:cs="Segoe UI Symbol"/>
              </w:rPr>
              <w:t xml:space="preserve">- </w:t>
            </w:r>
            <w:r w:rsidRPr="00172567">
              <w:t xml:space="preserve">Defino un plan de mejoramiento personal. </w:t>
            </w:r>
          </w:p>
          <w:p w14:paraId="31264327" w14:textId="77777777" w:rsidR="00172567" w:rsidRDefault="00172567" w:rsidP="00D40F25">
            <w:pPr>
              <w:spacing w:line="360" w:lineRule="auto"/>
            </w:pPr>
          </w:p>
          <w:p w14:paraId="23EB0AF5" w14:textId="77777777" w:rsidR="00172567" w:rsidRPr="00172567" w:rsidRDefault="00172567" w:rsidP="00D40F25">
            <w:pPr>
              <w:spacing w:line="360" w:lineRule="auto"/>
              <w:rPr>
                <w:rFonts w:ascii="Segoe UI Symbol" w:hAnsi="Segoe UI Symbol" w:cs="Segoe UI Symbol"/>
              </w:rPr>
            </w:pPr>
            <w:r>
              <w:t xml:space="preserve">- </w:t>
            </w:r>
            <w:r w:rsidRPr="00172567">
              <w:t>Observo situaciones de diversa clase (culturales, sociales, económicas, laborales, entre otras) e identifico problemas</w:t>
            </w:r>
          </w:p>
        </w:tc>
        <w:tc>
          <w:tcPr>
            <w:tcW w:w="2546" w:type="dxa"/>
            <w:tcBorders>
              <w:top w:val="single" w:sz="4" w:space="0" w:color="auto"/>
              <w:bottom w:val="single" w:sz="4" w:space="0" w:color="auto"/>
            </w:tcBorders>
          </w:tcPr>
          <w:p w14:paraId="0B10200A" w14:textId="77777777" w:rsidR="0006496C" w:rsidRPr="00D40F25" w:rsidRDefault="0006496C" w:rsidP="00D40F25">
            <w:pPr>
              <w:spacing w:line="360" w:lineRule="auto"/>
              <w:rPr>
                <w:rFonts w:cs="Times New Roman"/>
                <w:b/>
                <w:color w:val="000000"/>
                <w:szCs w:val="24"/>
              </w:rPr>
            </w:pPr>
          </w:p>
          <w:p w14:paraId="04A9DA9B" w14:textId="4A28AC4E" w:rsidR="0006496C" w:rsidRPr="00D40F25" w:rsidRDefault="0006496C" w:rsidP="00D40F25">
            <w:pPr>
              <w:spacing w:line="360" w:lineRule="auto"/>
              <w:rPr>
                <w:rFonts w:eastAsia="Times New Roman" w:cs="Times New Roman"/>
                <w:lang w:eastAsia="es-CO"/>
              </w:rPr>
            </w:pPr>
            <w:r w:rsidRPr="00D40F25">
              <w:rPr>
                <w:rFonts w:eastAsia="Times New Roman" w:cs="Times New Roman"/>
                <w:lang w:eastAsia="es-CO"/>
              </w:rPr>
              <w:t xml:space="preserve">Expresa, reflexiona y valora las emociones y los sentimientos presentes en las relaciones humanas con respecto </w:t>
            </w:r>
            <w:r w:rsidR="00D40F25" w:rsidRPr="00D40F25">
              <w:rPr>
                <w:rFonts w:eastAsia="Times New Roman" w:cs="Times New Roman"/>
                <w:lang w:eastAsia="es-CO"/>
              </w:rPr>
              <w:t>a la</w:t>
            </w:r>
            <w:r w:rsidRPr="00D40F25">
              <w:rPr>
                <w:rFonts w:eastAsia="Times New Roman" w:cs="Times New Roman"/>
                <w:lang w:eastAsia="es-CO"/>
              </w:rPr>
              <w:t xml:space="preserve"> sexualidad, basados en el respeto por la diversidad y el rechazo por todas las formas de discriminación.</w:t>
            </w:r>
          </w:p>
          <w:p w14:paraId="03341DEA" w14:textId="77777777" w:rsidR="0006496C" w:rsidRPr="00D40F25" w:rsidRDefault="0006496C" w:rsidP="00D40F25">
            <w:pPr>
              <w:spacing w:line="360" w:lineRule="auto"/>
              <w:rPr>
                <w:rFonts w:eastAsia="Times New Roman" w:cs="Times New Roman"/>
                <w:szCs w:val="24"/>
                <w:lang w:eastAsia="es-CO"/>
              </w:rPr>
            </w:pPr>
          </w:p>
          <w:p w14:paraId="016C56EE" w14:textId="77777777" w:rsidR="0006496C" w:rsidRPr="00D40F25" w:rsidRDefault="0006496C" w:rsidP="00D40F25">
            <w:pPr>
              <w:spacing w:line="360" w:lineRule="auto"/>
              <w:rPr>
                <w:rFonts w:cs="Times New Roman"/>
              </w:rPr>
            </w:pPr>
          </w:p>
        </w:tc>
        <w:tc>
          <w:tcPr>
            <w:tcW w:w="2334" w:type="dxa"/>
            <w:tcBorders>
              <w:top w:val="single" w:sz="4" w:space="0" w:color="auto"/>
              <w:bottom w:val="single" w:sz="4" w:space="0" w:color="auto"/>
            </w:tcBorders>
          </w:tcPr>
          <w:p w14:paraId="344F8F6D" w14:textId="77777777" w:rsidR="0006496C" w:rsidRPr="00F744B5" w:rsidRDefault="0006496C" w:rsidP="00D40F25">
            <w:pPr>
              <w:spacing w:line="360" w:lineRule="auto"/>
            </w:pPr>
          </w:p>
          <w:p w14:paraId="6B3E2474" w14:textId="77777777" w:rsidR="0006496C" w:rsidRDefault="0054681E" w:rsidP="00D40F25">
            <w:pPr>
              <w:spacing w:line="360" w:lineRule="auto"/>
            </w:pPr>
            <w:r>
              <w:t>¿Qué es el amor?</w:t>
            </w:r>
          </w:p>
          <w:p w14:paraId="4A09575C" w14:textId="77777777" w:rsidR="0054681E" w:rsidRDefault="0054681E" w:rsidP="00D40F25">
            <w:pPr>
              <w:spacing w:line="360" w:lineRule="auto"/>
            </w:pPr>
          </w:p>
          <w:p w14:paraId="63694527" w14:textId="36ADCA4C" w:rsidR="00387FC0" w:rsidRDefault="00387FC0" w:rsidP="00D40F25">
            <w:pPr>
              <w:spacing w:line="360" w:lineRule="auto"/>
            </w:pPr>
            <w:r>
              <w:t>¿Porque</w:t>
            </w:r>
            <w:r w:rsidR="00172567">
              <w:t xml:space="preserve"> la discriminación si </w:t>
            </w:r>
            <w:r w:rsidR="00D40F25">
              <w:t>las diferencias nos</w:t>
            </w:r>
            <w:r>
              <w:t xml:space="preserve"> enriquecen? </w:t>
            </w:r>
          </w:p>
          <w:p w14:paraId="588ED61D" w14:textId="77777777" w:rsidR="00387FC0" w:rsidRDefault="00387FC0" w:rsidP="00D40F25">
            <w:pPr>
              <w:spacing w:line="360" w:lineRule="auto"/>
            </w:pPr>
          </w:p>
          <w:p w14:paraId="7AB8F46B" w14:textId="77777777" w:rsidR="00370190" w:rsidRPr="00D40F25" w:rsidRDefault="00370190" w:rsidP="00D40F25">
            <w:pPr>
              <w:spacing w:line="360" w:lineRule="auto"/>
              <w:rPr>
                <w:rFonts w:cs="Times New Roman"/>
              </w:rPr>
            </w:pPr>
            <w:r w:rsidRPr="00D40F25">
              <w:rPr>
                <w:rFonts w:cs="Times New Roman"/>
              </w:rPr>
              <w:t>¿Qué cambios experimentan los cuerpos de niñas y niños en la pubertad y adolescencia?</w:t>
            </w:r>
          </w:p>
          <w:p w14:paraId="24859D91" w14:textId="77777777" w:rsidR="00370190" w:rsidRPr="00D40F25" w:rsidRDefault="00370190" w:rsidP="00D40F25">
            <w:pPr>
              <w:spacing w:line="360" w:lineRule="auto"/>
              <w:rPr>
                <w:rFonts w:cs="Times New Roman"/>
              </w:rPr>
            </w:pPr>
          </w:p>
          <w:p w14:paraId="34FA7E58" w14:textId="77777777" w:rsidR="0054681E" w:rsidRPr="0054681E" w:rsidRDefault="0054681E" w:rsidP="00D40F25">
            <w:pPr>
              <w:spacing w:line="360" w:lineRule="auto"/>
            </w:pPr>
          </w:p>
        </w:tc>
      </w:tr>
    </w:tbl>
    <w:p w14:paraId="564786B6" w14:textId="41A49666" w:rsidR="00576C78" w:rsidRDefault="00576C78" w:rsidP="00D40F25">
      <w:pPr>
        <w:spacing w:line="360" w:lineRule="auto"/>
        <w:rPr>
          <w:rFonts w:ascii="Arial" w:hAnsi="Arial" w:cs="Arial"/>
          <w:szCs w:val="24"/>
        </w:rPr>
      </w:pPr>
    </w:p>
    <w:p w14:paraId="622AA4CA" w14:textId="1900BC24" w:rsidR="003E1EF2" w:rsidRDefault="003E1EF2" w:rsidP="00D40F25">
      <w:pPr>
        <w:spacing w:line="360" w:lineRule="auto"/>
        <w:rPr>
          <w:rFonts w:ascii="Arial" w:hAnsi="Arial" w:cs="Arial"/>
          <w:szCs w:val="24"/>
        </w:rPr>
      </w:pPr>
    </w:p>
    <w:p w14:paraId="4C3E73FD" w14:textId="77777777" w:rsidR="003E1EF2" w:rsidRDefault="003E1EF2" w:rsidP="00D40F25">
      <w:pPr>
        <w:spacing w:line="360" w:lineRule="auto"/>
        <w:rPr>
          <w:rFonts w:ascii="Arial" w:hAnsi="Arial" w:cs="Arial"/>
          <w:szCs w:val="24"/>
        </w:rPr>
      </w:pPr>
    </w:p>
    <w:p w14:paraId="438FB5A9" w14:textId="77777777" w:rsidR="00D40F25" w:rsidRDefault="00D40F25" w:rsidP="00D40F25">
      <w:pPr>
        <w:spacing w:line="360" w:lineRule="auto"/>
        <w:rPr>
          <w:rFonts w:ascii="Arial" w:hAnsi="Arial" w:cs="Arial"/>
          <w:szCs w:val="24"/>
        </w:rPr>
      </w:pPr>
    </w:p>
    <w:p w14:paraId="5BF49AFF" w14:textId="7C835B03" w:rsidR="0006496C" w:rsidRPr="004B7CFA" w:rsidRDefault="0006496C" w:rsidP="00D40F25">
      <w:pPr>
        <w:spacing w:line="360" w:lineRule="auto"/>
        <w:rPr>
          <w:rFonts w:cs="Times New Roman"/>
          <w:szCs w:val="24"/>
        </w:rPr>
      </w:pPr>
      <w:r w:rsidRPr="004B7CFA">
        <w:rPr>
          <w:rFonts w:cs="Times New Roman"/>
          <w:szCs w:val="24"/>
        </w:rPr>
        <w:lastRenderedPageBreak/>
        <w:t xml:space="preserve">Grados: noveno, décimo y undécimo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1"/>
        <w:gridCol w:w="1104"/>
        <w:gridCol w:w="2118"/>
        <w:gridCol w:w="2378"/>
        <w:gridCol w:w="2482"/>
        <w:gridCol w:w="2277"/>
      </w:tblGrid>
      <w:tr w:rsidR="0006496C" w:rsidRPr="00993494" w14:paraId="5C7DC88B" w14:textId="77777777" w:rsidTr="00D40F25">
        <w:trPr>
          <w:trHeight w:val="300"/>
        </w:trPr>
        <w:tc>
          <w:tcPr>
            <w:tcW w:w="2655" w:type="dxa"/>
            <w:vMerge w:val="restart"/>
            <w:tcBorders>
              <w:top w:val="single" w:sz="4" w:space="0" w:color="auto"/>
            </w:tcBorders>
          </w:tcPr>
          <w:p w14:paraId="51EB1AD4" w14:textId="77777777" w:rsidR="0006496C" w:rsidRPr="00D40F25" w:rsidRDefault="0006496C" w:rsidP="00D40F25">
            <w:pPr>
              <w:spacing w:line="360" w:lineRule="auto"/>
              <w:jc w:val="center"/>
              <w:rPr>
                <w:b/>
              </w:rPr>
            </w:pPr>
            <w:r w:rsidRPr="00D40F25">
              <w:rPr>
                <w:b/>
              </w:rPr>
              <w:t>COMPONENTE</w:t>
            </w:r>
          </w:p>
        </w:tc>
        <w:tc>
          <w:tcPr>
            <w:tcW w:w="3278" w:type="dxa"/>
            <w:gridSpan w:val="2"/>
            <w:tcBorders>
              <w:top w:val="single" w:sz="4" w:space="0" w:color="auto"/>
              <w:bottom w:val="single" w:sz="4" w:space="0" w:color="auto"/>
            </w:tcBorders>
          </w:tcPr>
          <w:p w14:paraId="437109F6" w14:textId="77777777" w:rsidR="0006496C" w:rsidRPr="00D40F25" w:rsidRDefault="0006496C" w:rsidP="00D40F25">
            <w:pPr>
              <w:spacing w:line="360" w:lineRule="auto"/>
              <w:jc w:val="center"/>
              <w:rPr>
                <w:b/>
              </w:rPr>
            </w:pPr>
            <w:r w:rsidRPr="00D40F25">
              <w:rPr>
                <w:b/>
              </w:rPr>
              <w:t>COMPETENCIAS CIUDADANAS</w:t>
            </w:r>
          </w:p>
        </w:tc>
        <w:tc>
          <w:tcPr>
            <w:tcW w:w="2407" w:type="dxa"/>
            <w:vMerge w:val="restart"/>
            <w:tcBorders>
              <w:top w:val="single" w:sz="4" w:space="0" w:color="auto"/>
            </w:tcBorders>
          </w:tcPr>
          <w:p w14:paraId="6297FF20" w14:textId="77777777" w:rsidR="0006496C" w:rsidRPr="00D40F25" w:rsidRDefault="0006496C" w:rsidP="00D40F25">
            <w:pPr>
              <w:spacing w:line="360" w:lineRule="auto"/>
              <w:jc w:val="center"/>
              <w:rPr>
                <w:b/>
              </w:rPr>
            </w:pPr>
            <w:r w:rsidRPr="00D40F25">
              <w:rPr>
                <w:b/>
              </w:rPr>
              <w:t>COMPETENCIA LABORAL</w:t>
            </w:r>
          </w:p>
        </w:tc>
        <w:tc>
          <w:tcPr>
            <w:tcW w:w="2546" w:type="dxa"/>
            <w:vMerge w:val="restart"/>
            <w:tcBorders>
              <w:top w:val="single" w:sz="4" w:space="0" w:color="auto"/>
            </w:tcBorders>
          </w:tcPr>
          <w:p w14:paraId="7C2369E1" w14:textId="77777777" w:rsidR="0006496C" w:rsidRPr="00D40F25" w:rsidRDefault="0006496C" w:rsidP="00D40F25">
            <w:pPr>
              <w:spacing w:line="360" w:lineRule="auto"/>
              <w:jc w:val="center"/>
              <w:rPr>
                <w:b/>
              </w:rPr>
            </w:pPr>
            <w:r w:rsidRPr="00D40F25">
              <w:rPr>
                <w:b/>
              </w:rPr>
              <w:t>DESEMPEÑO</w:t>
            </w:r>
          </w:p>
        </w:tc>
        <w:tc>
          <w:tcPr>
            <w:tcW w:w="2334" w:type="dxa"/>
            <w:vMerge w:val="restart"/>
            <w:tcBorders>
              <w:top w:val="single" w:sz="4" w:space="0" w:color="auto"/>
            </w:tcBorders>
          </w:tcPr>
          <w:p w14:paraId="75A1D538" w14:textId="48DCE91D" w:rsidR="0006496C" w:rsidRPr="00D40F25" w:rsidRDefault="00D40F25" w:rsidP="00D40F25">
            <w:pPr>
              <w:spacing w:line="360" w:lineRule="auto"/>
              <w:jc w:val="center"/>
              <w:rPr>
                <w:b/>
              </w:rPr>
            </w:pPr>
            <w:r w:rsidRPr="00D40F25">
              <w:rPr>
                <w:b/>
              </w:rPr>
              <w:t>SITUACION PROBLEMA</w:t>
            </w:r>
          </w:p>
        </w:tc>
      </w:tr>
      <w:tr w:rsidR="0006496C" w:rsidRPr="00993494" w14:paraId="27BF5AF9" w14:textId="77777777" w:rsidTr="00D40F25">
        <w:trPr>
          <w:trHeight w:val="240"/>
        </w:trPr>
        <w:tc>
          <w:tcPr>
            <w:tcW w:w="2655" w:type="dxa"/>
            <w:vMerge/>
            <w:tcBorders>
              <w:bottom w:val="single" w:sz="4" w:space="0" w:color="auto"/>
            </w:tcBorders>
          </w:tcPr>
          <w:p w14:paraId="6083586E" w14:textId="77777777" w:rsidR="0006496C" w:rsidRPr="00993494" w:rsidRDefault="0006496C" w:rsidP="00D40F25">
            <w:pPr>
              <w:spacing w:line="360" w:lineRule="auto"/>
              <w:rPr>
                <w:b/>
              </w:rPr>
            </w:pPr>
          </w:p>
        </w:tc>
        <w:tc>
          <w:tcPr>
            <w:tcW w:w="1110" w:type="dxa"/>
            <w:tcBorders>
              <w:top w:val="single" w:sz="4" w:space="0" w:color="auto"/>
              <w:bottom w:val="single" w:sz="4" w:space="0" w:color="auto"/>
            </w:tcBorders>
          </w:tcPr>
          <w:p w14:paraId="29E46F4B" w14:textId="77777777" w:rsidR="0006496C" w:rsidRPr="00993494" w:rsidRDefault="0006496C" w:rsidP="00D40F25">
            <w:pPr>
              <w:spacing w:line="360" w:lineRule="auto"/>
              <w:rPr>
                <w:b/>
              </w:rPr>
            </w:pPr>
            <w:r w:rsidRPr="00993494">
              <w:t>Cog/con</w:t>
            </w:r>
          </w:p>
        </w:tc>
        <w:tc>
          <w:tcPr>
            <w:tcW w:w="2168" w:type="dxa"/>
            <w:tcBorders>
              <w:top w:val="single" w:sz="4" w:space="0" w:color="auto"/>
              <w:bottom w:val="single" w:sz="4" w:space="0" w:color="auto"/>
            </w:tcBorders>
          </w:tcPr>
          <w:p w14:paraId="3B8E6956" w14:textId="77777777" w:rsidR="0006496C" w:rsidRPr="00993494" w:rsidRDefault="0006496C" w:rsidP="00D40F25">
            <w:pPr>
              <w:spacing w:line="360" w:lineRule="auto"/>
              <w:rPr>
                <w:b/>
              </w:rPr>
            </w:pPr>
            <w:r w:rsidRPr="00993494">
              <w:t>Emo/Int/Com</w:t>
            </w:r>
          </w:p>
        </w:tc>
        <w:tc>
          <w:tcPr>
            <w:tcW w:w="2407" w:type="dxa"/>
            <w:vMerge/>
            <w:tcBorders>
              <w:bottom w:val="single" w:sz="4" w:space="0" w:color="auto"/>
            </w:tcBorders>
          </w:tcPr>
          <w:p w14:paraId="616BE0F5" w14:textId="77777777" w:rsidR="0006496C" w:rsidRPr="00993494" w:rsidRDefault="0006496C" w:rsidP="00D40F25">
            <w:pPr>
              <w:spacing w:line="360" w:lineRule="auto"/>
              <w:rPr>
                <w:b/>
              </w:rPr>
            </w:pPr>
          </w:p>
        </w:tc>
        <w:tc>
          <w:tcPr>
            <w:tcW w:w="2546" w:type="dxa"/>
            <w:vMerge/>
            <w:tcBorders>
              <w:bottom w:val="single" w:sz="4" w:space="0" w:color="auto"/>
            </w:tcBorders>
          </w:tcPr>
          <w:p w14:paraId="02A1F33F" w14:textId="77777777" w:rsidR="0006496C" w:rsidRPr="00993494" w:rsidRDefault="0006496C" w:rsidP="00D40F25">
            <w:pPr>
              <w:spacing w:line="360" w:lineRule="auto"/>
              <w:rPr>
                <w:b/>
              </w:rPr>
            </w:pPr>
          </w:p>
        </w:tc>
        <w:tc>
          <w:tcPr>
            <w:tcW w:w="2334" w:type="dxa"/>
            <w:vMerge/>
            <w:tcBorders>
              <w:bottom w:val="single" w:sz="4" w:space="0" w:color="auto"/>
            </w:tcBorders>
          </w:tcPr>
          <w:p w14:paraId="19FD5C01" w14:textId="77777777" w:rsidR="0006496C" w:rsidRPr="00993494" w:rsidRDefault="0006496C" w:rsidP="00D40F25">
            <w:pPr>
              <w:spacing w:line="360" w:lineRule="auto"/>
              <w:rPr>
                <w:b/>
              </w:rPr>
            </w:pPr>
          </w:p>
        </w:tc>
      </w:tr>
      <w:tr w:rsidR="0006496C" w:rsidRPr="00993494" w14:paraId="223A61C6" w14:textId="77777777" w:rsidTr="00D40F25">
        <w:tc>
          <w:tcPr>
            <w:tcW w:w="2655" w:type="dxa"/>
            <w:tcBorders>
              <w:top w:val="single" w:sz="4" w:space="0" w:color="auto"/>
              <w:bottom w:val="single" w:sz="4" w:space="0" w:color="auto"/>
            </w:tcBorders>
          </w:tcPr>
          <w:p w14:paraId="7311CD4F" w14:textId="77777777" w:rsidR="0006496C" w:rsidRPr="00F744B5" w:rsidRDefault="0006496C" w:rsidP="00D40F25">
            <w:pPr>
              <w:spacing w:line="360" w:lineRule="auto"/>
            </w:pPr>
            <w:r w:rsidRPr="00F744B5">
              <w:t xml:space="preserve"> </w:t>
            </w:r>
          </w:p>
          <w:p w14:paraId="0CFE3B26" w14:textId="77777777" w:rsidR="0006496C" w:rsidRPr="00F744B5" w:rsidRDefault="0006496C" w:rsidP="00D40F25">
            <w:pPr>
              <w:spacing w:line="360" w:lineRule="auto"/>
              <w:rPr>
                <w:b/>
              </w:rPr>
            </w:pPr>
            <w:r w:rsidRPr="00F744B5">
              <w:rPr>
                <w:b/>
              </w:rPr>
              <w:t>Persona:</w:t>
            </w:r>
          </w:p>
          <w:p w14:paraId="102FE691" w14:textId="77777777" w:rsidR="0006496C" w:rsidRDefault="0006496C" w:rsidP="00D40F25">
            <w:pPr>
              <w:spacing w:line="360" w:lineRule="auto"/>
            </w:pPr>
            <w:r w:rsidRPr="00F744B5">
              <w:t xml:space="preserve">- </w:t>
            </w:r>
            <w:r w:rsidR="00C868F8">
              <w:t xml:space="preserve">imagen corporal y estereotipos de belleza. </w:t>
            </w:r>
          </w:p>
          <w:p w14:paraId="18AD0046" w14:textId="77777777" w:rsidR="00C868F8" w:rsidRDefault="00C868F8" w:rsidP="00D40F25">
            <w:pPr>
              <w:spacing w:line="360" w:lineRule="auto"/>
            </w:pPr>
            <w:r>
              <w:t>Parafilias.</w:t>
            </w:r>
          </w:p>
          <w:p w14:paraId="3FF04EBA" w14:textId="77777777" w:rsidR="00C868F8" w:rsidRDefault="00374D0F" w:rsidP="00D40F25">
            <w:pPr>
              <w:spacing w:line="360" w:lineRule="auto"/>
            </w:pPr>
            <w:r>
              <w:t>Prevención de E.T.S (e</w:t>
            </w:r>
            <w:r w:rsidR="00C868F8">
              <w:t>nfermedades de transmisión sexual</w:t>
            </w:r>
            <w:r>
              <w:t>).</w:t>
            </w:r>
          </w:p>
          <w:p w14:paraId="0109127C" w14:textId="77777777" w:rsidR="00C868F8" w:rsidRPr="00F744B5" w:rsidRDefault="00C868F8" w:rsidP="00D40F25">
            <w:pPr>
              <w:spacing w:line="360" w:lineRule="auto"/>
            </w:pPr>
            <w:r>
              <w:t xml:space="preserve">Sexualidad y proyecto de vida.  </w:t>
            </w:r>
          </w:p>
          <w:p w14:paraId="5416DB83" w14:textId="77777777" w:rsidR="0006496C" w:rsidRPr="00F744B5" w:rsidRDefault="0006496C" w:rsidP="00D40F25">
            <w:pPr>
              <w:spacing w:line="360" w:lineRule="auto"/>
            </w:pPr>
          </w:p>
          <w:p w14:paraId="0BF020D6" w14:textId="77777777" w:rsidR="0006496C" w:rsidRPr="00F744B5" w:rsidRDefault="0006496C" w:rsidP="00D40F25">
            <w:pPr>
              <w:spacing w:line="360" w:lineRule="auto"/>
              <w:rPr>
                <w:b/>
              </w:rPr>
            </w:pPr>
            <w:r w:rsidRPr="00F744B5">
              <w:rPr>
                <w:b/>
              </w:rPr>
              <w:t>Pareja:</w:t>
            </w:r>
          </w:p>
          <w:p w14:paraId="1628746E" w14:textId="77777777" w:rsidR="0006496C" w:rsidRDefault="0006496C" w:rsidP="00D40F25">
            <w:pPr>
              <w:spacing w:line="360" w:lineRule="auto"/>
            </w:pPr>
            <w:r w:rsidRPr="00F744B5">
              <w:t xml:space="preserve">- </w:t>
            </w:r>
            <w:r w:rsidR="00C868F8">
              <w:t xml:space="preserve">noviazgo en la adolescencia </w:t>
            </w:r>
          </w:p>
          <w:p w14:paraId="29076CC4" w14:textId="77777777" w:rsidR="00C868F8" w:rsidRDefault="00C868F8" w:rsidP="00D40F25">
            <w:pPr>
              <w:spacing w:line="360" w:lineRule="auto"/>
            </w:pPr>
            <w:r>
              <w:t>El desamor</w:t>
            </w:r>
          </w:p>
          <w:p w14:paraId="1CE455A6" w14:textId="77777777" w:rsidR="00C868F8" w:rsidRDefault="00C868F8" w:rsidP="00D40F25">
            <w:pPr>
              <w:spacing w:line="360" w:lineRule="auto"/>
            </w:pPr>
            <w:r>
              <w:t>Disfunciones sexuales</w:t>
            </w:r>
          </w:p>
          <w:p w14:paraId="7EB68EDA" w14:textId="77777777" w:rsidR="00374D0F" w:rsidRDefault="00374D0F" w:rsidP="00D40F25">
            <w:pPr>
              <w:spacing w:line="360" w:lineRule="auto"/>
            </w:pPr>
            <w:r>
              <w:t xml:space="preserve">Métodos de planificación familiar. </w:t>
            </w:r>
          </w:p>
          <w:p w14:paraId="3C934153" w14:textId="77777777" w:rsidR="00C868F8" w:rsidRDefault="00C868F8" w:rsidP="00D40F25">
            <w:pPr>
              <w:spacing w:line="360" w:lineRule="auto"/>
            </w:pPr>
            <w:r>
              <w:lastRenderedPageBreak/>
              <w:t>Sexualidad y matrimonio</w:t>
            </w:r>
          </w:p>
          <w:p w14:paraId="783DD801" w14:textId="77777777" w:rsidR="00C868F8" w:rsidRPr="00F744B5" w:rsidRDefault="00C868F8" w:rsidP="00D40F25">
            <w:pPr>
              <w:spacing w:line="360" w:lineRule="auto"/>
            </w:pPr>
          </w:p>
          <w:p w14:paraId="779489CF" w14:textId="77777777" w:rsidR="0006496C" w:rsidRPr="00C868F8" w:rsidRDefault="00C868F8" w:rsidP="00D40F25">
            <w:pPr>
              <w:spacing w:line="360" w:lineRule="auto"/>
              <w:rPr>
                <w:b/>
              </w:rPr>
            </w:pPr>
            <w:r>
              <w:rPr>
                <w:b/>
              </w:rPr>
              <w:t>Familia:</w:t>
            </w:r>
          </w:p>
          <w:p w14:paraId="1877B653" w14:textId="5A724B1D" w:rsidR="0006496C" w:rsidRDefault="0006496C" w:rsidP="00D40F25">
            <w:pPr>
              <w:spacing w:line="360" w:lineRule="auto"/>
            </w:pPr>
            <w:r>
              <w:t xml:space="preserve">- </w:t>
            </w:r>
            <w:r w:rsidR="00C868F8">
              <w:t xml:space="preserve">todos tenemos sexualidad: sexualidad en los niños, </w:t>
            </w:r>
            <w:r w:rsidR="00D40F25">
              <w:t>los adolescentes</w:t>
            </w:r>
            <w:r w:rsidR="00C868F8">
              <w:t xml:space="preserve"> los adultos y en la vejez.</w:t>
            </w:r>
          </w:p>
          <w:p w14:paraId="439A45D3" w14:textId="77777777" w:rsidR="0006496C" w:rsidRDefault="0006496C" w:rsidP="00D40F25">
            <w:pPr>
              <w:spacing w:line="360" w:lineRule="auto"/>
            </w:pPr>
          </w:p>
          <w:p w14:paraId="107587EC" w14:textId="77777777" w:rsidR="0006496C" w:rsidRPr="00F744B5" w:rsidRDefault="0006496C" w:rsidP="00D40F25">
            <w:pPr>
              <w:spacing w:line="360" w:lineRule="auto"/>
              <w:rPr>
                <w:b/>
              </w:rPr>
            </w:pPr>
            <w:r w:rsidRPr="00F744B5">
              <w:rPr>
                <w:b/>
              </w:rPr>
              <w:t>Sociedad:</w:t>
            </w:r>
          </w:p>
          <w:p w14:paraId="07EC1B2A" w14:textId="77777777" w:rsidR="0006496C" w:rsidRDefault="0006496C" w:rsidP="00D40F25">
            <w:pPr>
              <w:spacing w:line="360" w:lineRule="auto"/>
            </w:pPr>
            <w:r w:rsidRPr="00F744B5">
              <w:t xml:space="preserve">- </w:t>
            </w:r>
            <w:r w:rsidR="00374D0F">
              <w:t xml:space="preserve">historia de la sexualidad y la sexualidad en la historia. </w:t>
            </w:r>
          </w:p>
          <w:p w14:paraId="07DAD71A" w14:textId="77777777" w:rsidR="00374D0F" w:rsidRDefault="00374D0F" w:rsidP="00D40F25">
            <w:pPr>
              <w:spacing w:line="360" w:lineRule="auto"/>
            </w:pPr>
            <w:r>
              <w:t xml:space="preserve">- aborto como problema social y ético. </w:t>
            </w:r>
          </w:p>
          <w:p w14:paraId="717AC6CD" w14:textId="77777777" w:rsidR="00374D0F" w:rsidRPr="00F744B5" w:rsidRDefault="00374D0F" w:rsidP="00D40F25">
            <w:pPr>
              <w:spacing w:line="360" w:lineRule="auto"/>
            </w:pPr>
            <w:r>
              <w:t xml:space="preserve">Arte y sexualidad. </w:t>
            </w:r>
          </w:p>
        </w:tc>
        <w:tc>
          <w:tcPr>
            <w:tcW w:w="3278" w:type="dxa"/>
            <w:gridSpan w:val="2"/>
            <w:tcBorders>
              <w:top w:val="single" w:sz="4" w:space="0" w:color="auto"/>
              <w:bottom w:val="single" w:sz="4" w:space="0" w:color="auto"/>
            </w:tcBorders>
          </w:tcPr>
          <w:p w14:paraId="0E2995D2" w14:textId="77777777" w:rsidR="0006496C" w:rsidRPr="00053A20" w:rsidRDefault="0006496C" w:rsidP="00D40F25">
            <w:pPr>
              <w:spacing w:line="360" w:lineRule="auto"/>
              <w:rPr>
                <w:rFonts w:cs="Times New Roman"/>
              </w:rPr>
            </w:pPr>
          </w:p>
          <w:p w14:paraId="6C6549C4" w14:textId="77777777" w:rsidR="0006496C" w:rsidRPr="00053A20" w:rsidRDefault="00A95553" w:rsidP="00D40F25">
            <w:pPr>
              <w:spacing w:line="360" w:lineRule="auto"/>
              <w:rPr>
                <w:rFonts w:cs="Times New Roman"/>
                <w:b/>
              </w:rPr>
            </w:pPr>
            <w:r w:rsidRPr="00053A20">
              <w:rPr>
                <w:rFonts w:cs="Times New Roman"/>
              </w:rPr>
              <w:t>Analizo críticamente la situación de los derechos humanos en Colombia y en el mundo y propongo alternativas para su promoción y defensa.</w:t>
            </w:r>
            <w:r w:rsidRPr="00053A20">
              <w:rPr>
                <w:rFonts w:cs="Times New Roman"/>
                <w:b/>
              </w:rPr>
              <w:t xml:space="preserve"> Cog. Int. </w:t>
            </w:r>
          </w:p>
          <w:p w14:paraId="04CBD20D" w14:textId="77777777" w:rsidR="0006496C" w:rsidRPr="00053A20" w:rsidRDefault="0006496C" w:rsidP="00D40F25">
            <w:pPr>
              <w:spacing w:line="360" w:lineRule="auto"/>
              <w:rPr>
                <w:rFonts w:cs="Times New Roman"/>
              </w:rPr>
            </w:pPr>
          </w:p>
          <w:p w14:paraId="1A45FB4A" w14:textId="77777777" w:rsidR="00A95553" w:rsidRPr="00053A20" w:rsidRDefault="00A95553" w:rsidP="00D40F25">
            <w:pPr>
              <w:spacing w:line="360" w:lineRule="auto"/>
              <w:rPr>
                <w:rFonts w:cs="Times New Roman"/>
              </w:rPr>
            </w:pPr>
            <w:r w:rsidRPr="00053A20">
              <w:rPr>
                <w:rFonts w:cs="Times New Roman"/>
              </w:rPr>
              <w:t xml:space="preserve">Reconozco las situaciones de discriminación y exclusión más agudas que se presentan ahora, o se presentaron en el pasado, tanto en el orden nacional como en el internacional; las relaciono con las discriminaciones que observo en mi vida cotidiana. </w:t>
            </w:r>
            <w:r w:rsidR="000F10FB" w:rsidRPr="00053A20">
              <w:rPr>
                <w:rFonts w:cs="Times New Roman"/>
                <w:b/>
              </w:rPr>
              <w:t>Con. Cog.</w:t>
            </w:r>
            <w:r w:rsidR="000F10FB" w:rsidRPr="00053A20">
              <w:rPr>
                <w:rFonts w:cs="Times New Roman"/>
              </w:rPr>
              <w:t xml:space="preserve"> </w:t>
            </w:r>
          </w:p>
          <w:p w14:paraId="09C61310" w14:textId="77777777" w:rsidR="000F10FB" w:rsidRPr="00053A20" w:rsidRDefault="000F10FB" w:rsidP="00D40F25">
            <w:pPr>
              <w:spacing w:line="360" w:lineRule="auto"/>
              <w:rPr>
                <w:rFonts w:cs="Times New Roman"/>
              </w:rPr>
            </w:pPr>
          </w:p>
          <w:p w14:paraId="0ED603BD" w14:textId="77777777" w:rsidR="000F10FB" w:rsidRPr="00053A20" w:rsidRDefault="000F10FB" w:rsidP="00D40F25">
            <w:pPr>
              <w:spacing w:line="360" w:lineRule="auto"/>
              <w:rPr>
                <w:rFonts w:cs="Times New Roman"/>
              </w:rPr>
            </w:pPr>
            <w:r w:rsidRPr="00053A20">
              <w:rPr>
                <w:rFonts w:cs="Times New Roman"/>
              </w:rPr>
              <w:t xml:space="preserve">Identifico prejuicios, estereotipos y emociones que me dificultan sentir empatía por algunas personas o grupos y exploro caminos para superarlos. </w:t>
            </w:r>
            <w:r w:rsidRPr="00053A20">
              <w:rPr>
                <w:rFonts w:cs="Times New Roman"/>
                <w:b/>
              </w:rPr>
              <w:t>cog. emo.</w:t>
            </w:r>
            <w:r w:rsidRPr="00053A20">
              <w:rPr>
                <w:rFonts w:cs="Times New Roman"/>
              </w:rPr>
              <w:t xml:space="preserve"> </w:t>
            </w:r>
          </w:p>
          <w:p w14:paraId="435A229B" w14:textId="77777777" w:rsidR="000F10FB" w:rsidRPr="00053A20" w:rsidRDefault="000F10FB" w:rsidP="00D40F25">
            <w:pPr>
              <w:spacing w:line="360" w:lineRule="auto"/>
              <w:rPr>
                <w:rFonts w:cs="Times New Roman"/>
              </w:rPr>
            </w:pPr>
          </w:p>
          <w:p w14:paraId="73EE6FF1" w14:textId="77777777" w:rsidR="000F10FB" w:rsidRPr="00053A20" w:rsidRDefault="000F10FB" w:rsidP="00D40F25">
            <w:pPr>
              <w:spacing w:line="360" w:lineRule="auto"/>
              <w:rPr>
                <w:rFonts w:cs="Times New Roman"/>
              </w:rPr>
            </w:pPr>
          </w:p>
        </w:tc>
        <w:tc>
          <w:tcPr>
            <w:tcW w:w="2407" w:type="dxa"/>
            <w:tcBorders>
              <w:top w:val="single" w:sz="4" w:space="0" w:color="auto"/>
              <w:bottom w:val="single" w:sz="4" w:space="0" w:color="auto"/>
            </w:tcBorders>
          </w:tcPr>
          <w:p w14:paraId="1D497660" w14:textId="77777777" w:rsidR="0006496C" w:rsidRPr="00F744B5" w:rsidRDefault="0006496C" w:rsidP="00D40F25">
            <w:pPr>
              <w:spacing w:line="360" w:lineRule="auto"/>
              <w:rPr>
                <w:rFonts w:ascii="Arial" w:hAnsi="Arial" w:cs="Arial"/>
              </w:rPr>
            </w:pPr>
          </w:p>
          <w:p w14:paraId="264F043D" w14:textId="77777777" w:rsidR="00A95553" w:rsidRDefault="00A95553" w:rsidP="00D40F25">
            <w:pPr>
              <w:spacing w:line="360" w:lineRule="auto"/>
            </w:pPr>
            <w:r w:rsidRPr="00A95553">
              <w:t xml:space="preserve">Construyo una visión personal de largo, mediano y corto plazo, con objetivos y metas definidas, en distintos ámbitos.  </w:t>
            </w:r>
          </w:p>
          <w:p w14:paraId="406256F3" w14:textId="77777777" w:rsidR="00A95553" w:rsidRDefault="00A95553" w:rsidP="00D40F25">
            <w:pPr>
              <w:spacing w:line="360" w:lineRule="auto"/>
            </w:pPr>
          </w:p>
          <w:p w14:paraId="17AE8A5C" w14:textId="77777777" w:rsidR="00A95553" w:rsidRDefault="00A95553" w:rsidP="00D40F25">
            <w:pPr>
              <w:spacing w:line="360" w:lineRule="auto"/>
            </w:pPr>
            <w:r w:rsidRPr="00A95553">
              <w:t xml:space="preserve">Reconozco mis fortalezas y debilidades frente a mi proyecto personal. </w:t>
            </w:r>
          </w:p>
          <w:p w14:paraId="1DFEBC59" w14:textId="77777777" w:rsidR="00A95553" w:rsidRDefault="00A95553" w:rsidP="00D40F25">
            <w:pPr>
              <w:spacing w:line="360" w:lineRule="auto"/>
            </w:pPr>
          </w:p>
          <w:p w14:paraId="508C5C67" w14:textId="77777777" w:rsidR="0006496C" w:rsidRPr="00A95553" w:rsidRDefault="00A95553" w:rsidP="00D40F25">
            <w:pPr>
              <w:spacing w:line="360" w:lineRule="auto"/>
            </w:pPr>
            <w:r w:rsidRPr="00A95553">
              <w:t xml:space="preserve">Identifico las condiciones personales, familiares y del contexto que facilitan u </w:t>
            </w:r>
            <w:r w:rsidRPr="00A95553">
              <w:lastRenderedPageBreak/>
              <w:t>obstaculizan la realización de mi proyecto de vida.</w:t>
            </w:r>
          </w:p>
        </w:tc>
        <w:tc>
          <w:tcPr>
            <w:tcW w:w="2546" w:type="dxa"/>
            <w:tcBorders>
              <w:top w:val="single" w:sz="4" w:space="0" w:color="auto"/>
              <w:bottom w:val="single" w:sz="4" w:space="0" w:color="auto"/>
            </w:tcBorders>
          </w:tcPr>
          <w:p w14:paraId="33C1AC7E" w14:textId="77777777" w:rsidR="0006496C" w:rsidRPr="00D40F25" w:rsidRDefault="0006496C" w:rsidP="00D40F25">
            <w:pPr>
              <w:spacing w:line="360" w:lineRule="auto"/>
              <w:rPr>
                <w:rFonts w:cs="Times New Roman"/>
                <w:b/>
                <w:color w:val="000000"/>
                <w:szCs w:val="24"/>
              </w:rPr>
            </w:pPr>
          </w:p>
          <w:p w14:paraId="280325C8" w14:textId="77777777" w:rsidR="00374D0F" w:rsidRPr="00D40F25" w:rsidRDefault="00F2728B" w:rsidP="00D40F25">
            <w:pPr>
              <w:spacing w:line="360" w:lineRule="auto"/>
              <w:rPr>
                <w:rFonts w:eastAsia="Times New Roman" w:cs="Times New Roman"/>
                <w:lang w:eastAsia="es-CO"/>
              </w:rPr>
            </w:pPr>
            <w:r w:rsidRPr="00D40F25">
              <w:rPr>
                <w:rFonts w:eastAsia="Times New Roman" w:cs="Times New Roman"/>
                <w:lang w:eastAsia="es-CO"/>
              </w:rPr>
              <w:t>- practica</w:t>
            </w:r>
            <w:r w:rsidR="00374D0F" w:rsidRPr="00D40F25">
              <w:rPr>
                <w:rFonts w:eastAsia="Times New Roman" w:cs="Times New Roman"/>
                <w:lang w:eastAsia="es-CO"/>
              </w:rPr>
              <w:t xml:space="preserve"> valores y actitudes relacionados con la solidaridad, el amor, el respeto a la intimidad propia y ajena, el respeto por la vida y la integridad de las personas </w:t>
            </w:r>
          </w:p>
          <w:p w14:paraId="1BCD327D" w14:textId="77777777" w:rsidR="00374D0F" w:rsidRPr="00D40F25" w:rsidRDefault="00374D0F" w:rsidP="00D40F25">
            <w:pPr>
              <w:spacing w:line="360" w:lineRule="auto"/>
              <w:rPr>
                <w:rFonts w:eastAsia="Times New Roman" w:cs="Times New Roman"/>
                <w:lang w:eastAsia="es-CO"/>
              </w:rPr>
            </w:pPr>
          </w:p>
          <w:p w14:paraId="2A16AE2B" w14:textId="77777777" w:rsidR="00374D0F" w:rsidRPr="00D40F25" w:rsidRDefault="00374D0F" w:rsidP="00D40F25">
            <w:pPr>
              <w:spacing w:line="360" w:lineRule="auto"/>
              <w:rPr>
                <w:rFonts w:eastAsia="Times New Roman" w:cs="Times New Roman"/>
                <w:lang w:eastAsia="es-CO"/>
              </w:rPr>
            </w:pPr>
            <w:r w:rsidRPr="00D40F25">
              <w:rPr>
                <w:rFonts w:eastAsia="Times New Roman" w:cs="Times New Roman"/>
                <w:lang w:eastAsia="es-CO"/>
              </w:rPr>
              <w:t>- conoce   los métodos anticonceptivos y de regulación de la fecundidad.</w:t>
            </w:r>
          </w:p>
          <w:p w14:paraId="43246969" w14:textId="77777777" w:rsidR="00374D0F" w:rsidRPr="00D40F25" w:rsidRDefault="00374D0F" w:rsidP="00D40F25">
            <w:pPr>
              <w:spacing w:line="360" w:lineRule="auto"/>
              <w:rPr>
                <w:rFonts w:eastAsia="Times New Roman" w:cs="Times New Roman"/>
                <w:lang w:eastAsia="es-CO"/>
              </w:rPr>
            </w:pPr>
          </w:p>
          <w:p w14:paraId="66ECA70D" w14:textId="5993832D" w:rsidR="00374D0F" w:rsidRPr="00D40F25" w:rsidRDefault="00374D0F" w:rsidP="00D40F25">
            <w:pPr>
              <w:spacing w:line="360" w:lineRule="auto"/>
              <w:rPr>
                <w:rFonts w:eastAsia="Times New Roman" w:cs="Times New Roman"/>
                <w:lang w:eastAsia="es-CO"/>
              </w:rPr>
            </w:pPr>
            <w:r w:rsidRPr="00D40F25">
              <w:rPr>
                <w:rFonts w:eastAsia="Times New Roman" w:cs="Times New Roman"/>
                <w:lang w:eastAsia="es-CO"/>
              </w:rPr>
              <w:t xml:space="preserve">-  Analiza las ventajas y desventajas de los métodos de la </w:t>
            </w:r>
            <w:r w:rsidRPr="00D40F25">
              <w:rPr>
                <w:rFonts w:eastAsia="Times New Roman" w:cs="Times New Roman"/>
                <w:lang w:eastAsia="es-CO"/>
              </w:rPr>
              <w:lastRenderedPageBreak/>
              <w:t xml:space="preserve">regulación de la fertilidad que </w:t>
            </w:r>
            <w:r w:rsidR="00D40F25" w:rsidRPr="00D40F25">
              <w:rPr>
                <w:rFonts w:eastAsia="Times New Roman" w:cs="Times New Roman"/>
                <w:lang w:eastAsia="es-CO"/>
              </w:rPr>
              <w:t>le permiten</w:t>
            </w:r>
            <w:r w:rsidRPr="00D40F25">
              <w:rPr>
                <w:rFonts w:eastAsia="Times New Roman" w:cs="Times New Roman"/>
                <w:lang w:eastAsia="es-CO"/>
              </w:rPr>
              <w:t xml:space="preserve"> </w:t>
            </w:r>
            <w:r w:rsidR="00D40F25" w:rsidRPr="00D40F25">
              <w:rPr>
                <w:rFonts w:eastAsia="Times New Roman" w:cs="Times New Roman"/>
                <w:lang w:eastAsia="es-CO"/>
              </w:rPr>
              <w:t>tomar actitudes</w:t>
            </w:r>
            <w:r w:rsidRPr="00D40F25">
              <w:rPr>
                <w:rFonts w:eastAsia="Times New Roman" w:cs="Times New Roman"/>
                <w:lang w:eastAsia="es-CO"/>
              </w:rPr>
              <w:t xml:space="preserve"> responsables ante la sexualidad.</w:t>
            </w:r>
          </w:p>
          <w:p w14:paraId="1FD1899F" w14:textId="77777777" w:rsidR="0006496C" w:rsidRPr="00D40F25" w:rsidRDefault="0006496C" w:rsidP="00D40F25">
            <w:pPr>
              <w:spacing w:line="360" w:lineRule="auto"/>
              <w:rPr>
                <w:rFonts w:cs="Times New Roman"/>
              </w:rPr>
            </w:pPr>
          </w:p>
        </w:tc>
        <w:tc>
          <w:tcPr>
            <w:tcW w:w="2334" w:type="dxa"/>
            <w:tcBorders>
              <w:top w:val="single" w:sz="4" w:space="0" w:color="auto"/>
              <w:bottom w:val="single" w:sz="4" w:space="0" w:color="auto"/>
            </w:tcBorders>
          </w:tcPr>
          <w:p w14:paraId="449961D1" w14:textId="77777777" w:rsidR="0006496C" w:rsidRPr="00F744B5" w:rsidRDefault="0006496C" w:rsidP="00D40F25">
            <w:pPr>
              <w:spacing w:line="360" w:lineRule="auto"/>
            </w:pPr>
          </w:p>
          <w:p w14:paraId="4B4A6C96" w14:textId="77777777" w:rsidR="0006496C" w:rsidRDefault="0006496C" w:rsidP="00D40F25">
            <w:pPr>
              <w:spacing w:line="360" w:lineRule="auto"/>
            </w:pPr>
            <w:r w:rsidRPr="00F744B5">
              <w:t xml:space="preserve">- </w:t>
            </w:r>
            <w:r w:rsidR="00A95553">
              <w:t xml:space="preserve">¿Cómo afecta el manejo que hago de mi sexualidad a mi proyecto de vida? </w:t>
            </w:r>
          </w:p>
          <w:p w14:paraId="01349249" w14:textId="77777777" w:rsidR="00A95553" w:rsidRDefault="00A95553" w:rsidP="00D40F25">
            <w:pPr>
              <w:spacing w:line="360" w:lineRule="auto"/>
            </w:pPr>
          </w:p>
          <w:p w14:paraId="58DC9B30" w14:textId="77777777" w:rsidR="00A95553" w:rsidRPr="00F744B5" w:rsidRDefault="00A95553" w:rsidP="00D40F25">
            <w:pPr>
              <w:spacing w:line="360" w:lineRule="auto"/>
              <w:rPr>
                <w:b/>
              </w:rPr>
            </w:pPr>
          </w:p>
        </w:tc>
      </w:tr>
    </w:tbl>
    <w:p w14:paraId="34C5A5FF" w14:textId="77777777" w:rsidR="000F10FB" w:rsidRDefault="000F10FB" w:rsidP="00D40F25">
      <w:pPr>
        <w:spacing w:line="360" w:lineRule="auto"/>
        <w:rPr>
          <w:rFonts w:ascii="Arial" w:hAnsi="Arial" w:cs="Arial"/>
          <w:b/>
          <w:szCs w:val="24"/>
        </w:rPr>
        <w:sectPr w:rsidR="000F10FB" w:rsidSect="00DE2C18">
          <w:pgSz w:w="15840" w:h="12240" w:orient="landscape" w:code="1"/>
          <w:pgMar w:top="1440" w:right="1440" w:bottom="1440" w:left="1440" w:header="709" w:footer="709" w:gutter="0"/>
          <w:cols w:space="708"/>
          <w:docGrid w:linePitch="360"/>
        </w:sectPr>
      </w:pPr>
    </w:p>
    <w:p w14:paraId="1D7E02E7" w14:textId="76E5142B" w:rsidR="00042D6E" w:rsidRDefault="00E165E5" w:rsidP="00E165E5">
      <w:pPr>
        <w:pStyle w:val="Ttulo1"/>
        <w:numPr>
          <w:ilvl w:val="0"/>
          <w:numId w:val="2"/>
        </w:numPr>
      </w:pPr>
      <w:r w:rsidRPr="003F2BBA">
        <w:lastRenderedPageBreak/>
        <w:t xml:space="preserve">Evaluación, Seguimiento </w:t>
      </w:r>
      <w:r>
        <w:t>y</w:t>
      </w:r>
      <w:r w:rsidRPr="003F2BBA">
        <w:t xml:space="preserve"> Control</w:t>
      </w:r>
    </w:p>
    <w:p w14:paraId="0642148A" w14:textId="77777777" w:rsidR="00042D6E" w:rsidRPr="003F2BBA" w:rsidRDefault="00042D6E" w:rsidP="00042D6E">
      <w:pPr>
        <w:spacing w:after="0" w:line="240" w:lineRule="auto"/>
        <w:jc w:val="both"/>
        <w:rPr>
          <w:rFonts w:ascii="Arial" w:hAnsi="Arial" w:cs="Arial"/>
          <w:b/>
          <w:szCs w:val="24"/>
        </w:rPr>
      </w:pPr>
    </w:p>
    <w:p w14:paraId="301AA396" w14:textId="77777777" w:rsidR="00042D6E" w:rsidRPr="003F2BBA" w:rsidRDefault="00042D6E" w:rsidP="009048E2">
      <w:pPr>
        <w:pStyle w:val="Parrafo"/>
      </w:pPr>
      <w:r w:rsidRPr="003F2BBA">
        <w:t>La Evaluación en el Proyecto de Educac</w:t>
      </w:r>
      <w:r w:rsidR="004C4757">
        <w:t xml:space="preserve">ión Sexual es ante </w:t>
      </w:r>
      <w:r w:rsidRPr="003F2BBA">
        <w:t>todo un ejercicio pedagógico, proceso permanente y cotidiano proporcionando alternativas para comprender donde estamos en relación con la sexualidad y hacia donde nos dirigimos.</w:t>
      </w:r>
    </w:p>
    <w:p w14:paraId="090286D7" w14:textId="77777777" w:rsidR="00042D6E" w:rsidRDefault="00042D6E" w:rsidP="009048E2">
      <w:pPr>
        <w:pStyle w:val="Parrafo"/>
      </w:pPr>
      <w:r w:rsidRPr="003F2BBA">
        <w:t>Al finalizar cada actividad se hará una autoevaluación, para analizar los logros alcanzados en actitudes, valores y comportamientos que los estudiantes y Padres de Familia manifiesten</w:t>
      </w:r>
      <w:r>
        <w:t>.</w:t>
      </w:r>
    </w:p>
    <w:p w14:paraId="40FB9550" w14:textId="426A9A15" w:rsidR="00042D6E" w:rsidRPr="00AB6DCA" w:rsidRDefault="00E165E5" w:rsidP="00E165E5">
      <w:pPr>
        <w:pStyle w:val="Ttulo1"/>
        <w:numPr>
          <w:ilvl w:val="0"/>
          <w:numId w:val="2"/>
        </w:numPr>
      </w:pPr>
      <w:r w:rsidRPr="00AB6DCA">
        <w:t xml:space="preserve">Metas </w:t>
      </w:r>
      <w:r w:rsidR="00AB6DCA" w:rsidRPr="00AB6DCA">
        <w:t xml:space="preserve"> </w:t>
      </w:r>
    </w:p>
    <w:p w14:paraId="00E4C7F5" w14:textId="478F6A08" w:rsidR="00042D6E" w:rsidRDefault="00042D6E" w:rsidP="00E165E5">
      <w:pPr>
        <w:rPr>
          <w:rFonts w:ascii="Arial" w:hAnsi="Arial" w:cs="Arial"/>
          <w:szCs w:val="24"/>
        </w:rPr>
      </w:pPr>
      <w:r>
        <w:t xml:space="preserve">Grado Preescolar </w:t>
      </w:r>
    </w:p>
    <w:p w14:paraId="6493AA47" w14:textId="29C4BC7A" w:rsidR="004C4757" w:rsidRDefault="00042D6E" w:rsidP="00E165E5">
      <w:pPr>
        <w:pStyle w:val="Parrafo"/>
        <w:rPr>
          <w:rFonts w:ascii="Arial" w:hAnsi="Arial"/>
        </w:rPr>
      </w:pPr>
      <w:r w:rsidRPr="00954D0F">
        <w:t>Al</w:t>
      </w:r>
      <w:r w:rsidR="00FC5BEC">
        <w:t xml:space="preserve"> finalizar el año académico 20</w:t>
      </w:r>
      <w:r w:rsidR="002505F9">
        <w:t>2</w:t>
      </w:r>
      <w:r w:rsidR="008C5E5D">
        <w:t>3</w:t>
      </w:r>
      <w:r w:rsidRPr="00954D0F">
        <w:t xml:space="preserve"> </w:t>
      </w:r>
      <w:r>
        <w:t>el 80</w:t>
      </w:r>
      <w:r w:rsidRPr="00954D0F">
        <w:t>% de los estudiantes de preescolar tienen conocimiento de su propio cuerpo y de lo que expresan a través de él y Reconocen la importancia de cuidar y valorar su cuerpo evitando que otras personas les hagan daño</w:t>
      </w:r>
      <w:r>
        <w:t>.</w:t>
      </w:r>
    </w:p>
    <w:p w14:paraId="0FF85A76" w14:textId="77777777" w:rsidR="00042D6E" w:rsidRDefault="00042D6E" w:rsidP="009048E2">
      <w:r>
        <w:t xml:space="preserve">Grados primero a tercero </w:t>
      </w:r>
    </w:p>
    <w:p w14:paraId="010F31EE" w14:textId="61D77665" w:rsidR="00042D6E" w:rsidRDefault="00042D6E" w:rsidP="009048E2">
      <w:pPr>
        <w:pStyle w:val="Parrafo"/>
      </w:pPr>
      <w:r w:rsidRPr="00954D0F">
        <w:t>Al finalizar el año académico</w:t>
      </w:r>
      <w:r w:rsidR="00FC5BEC">
        <w:t xml:space="preserve"> 20</w:t>
      </w:r>
      <w:r w:rsidR="002505F9">
        <w:t>2</w:t>
      </w:r>
      <w:r w:rsidR="008C5E5D">
        <w:t>3</w:t>
      </w:r>
      <w:r>
        <w:t xml:space="preserve"> el 70</w:t>
      </w:r>
      <w:r w:rsidRPr="00954D0F">
        <w:t>% de los estudiantes de</w:t>
      </w:r>
      <w:r>
        <w:t xml:space="preserve"> los grados primero a tercero reconocen la igualdad en la diferencia ya que como personas todos somos iguales, además conocen que tienen derechos y deberes y que pueden expresar sus emociones sin agredir a otros. </w:t>
      </w:r>
    </w:p>
    <w:p w14:paraId="6D777EA4" w14:textId="77777777" w:rsidR="00053A20" w:rsidRDefault="009048E2" w:rsidP="00053A20">
      <w:r>
        <w:t>Grados cuartos</w:t>
      </w:r>
      <w:r w:rsidR="00042D6E">
        <w:t xml:space="preserve"> a quinto </w:t>
      </w:r>
    </w:p>
    <w:p w14:paraId="67F17F6F" w14:textId="1855D07B" w:rsidR="00042D6E" w:rsidRPr="00053A20" w:rsidRDefault="00042D6E" w:rsidP="00053A20">
      <w:pPr>
        <w:pStyle w:val="Parrafo"/>
      </w:pPr>
      <w:r w:rsidRPr="00954D0F">
        <w:t>Al finali</w:t>
      </w:r>
      <w:r w:rsidR="00FC5BEC">
        <w:t>zar el año académico 20</w:t>
      </w:r>
      <w:r w:rsidR="002505F9">
        <w:t>2</w:t>
      </w:r>
      <w:r w:rsidR="008C5E5D">
        <w:t>3</w:t>
      </w:r>
      <w:r>
        <w:t xml:space="preserve"> el </w:t>
      </w:r>
      <w:r w:rsidR="008C5E5D">
        <w:t>8</w:t>
      </w:r>
      <w:r>
        <w:t>0</w:t>
      </w:r>
      <w:r w:rsidRPr="00954D0F">
        <w:t>% de los estudiantes de</w:t>
      </w:r>
      <w:r>
        <w:t xml:space="preserve"> los grados cuarto a quinto conocen los cambios </w:t>
      </w:r>
      <w:r w:rsidRPr="00AE2F0E">
        <w:rPr>
          <w:rFonts w:eastAsia="Times New Roman"/>
          <w:lang w:eastAsia="es-CO"/>
        </w:rPr>
        <w:t>biofisiológicos</w:t>
      </w:r>
      <w:r>
        <w:t xml:space="preserve"> y emocionales que experimentaran los cuerpos de las niñas y niños al llegar a la pubertad y utilizaran un vocabulario adecuado para hablar de sexualidad.  </w:t>
      </w:r>
    </w:p>
    <w:p w14:paraId="0314406F" w14:textId="421EDCD4" w:rsidR="00042D6E" w:rsidRPr="00F662E9" w:rsidRDefault="00042D6E" w:rsidP="00053A20">
      <w:pPr>
        <w:rPr>
          <w:rFonts w:ascii="Arial" w:eastAsia="Times New Roman" w:hAnsi="Arial"/>
          <w:lang w:eastAsia="es-CO"/>
        </w:rPr>
      </w:pPr>
      <w:r w:rsidRPr="00F662E9">
        <w:rPr>
          <w:lang w:eastAsia="es-CO"/>
        </w:rPr>
        <w:t>Grado sexto a octavo</w:t>
      </w:r>
    </w:p>
    <w:p w14:paraId="6EFEFAFB" w14:textId="3C080D6D" w:rsidR="00042D6E" w:rsidRPr="00F662E9" w:rsidRDefault="00042D6E" w:rsidP="00E165E5">
      <w:pPr>
        <w:pStyle w:val="Parrafo"/>
        <w:rPr>
          <w:rFonts w:ascii="Arial" w:eastAsia="Times New Roman" w:hAnsi="Arial"/>
          <w:lang w:eastAsia="es-CO"/>
        </w:rPr>
      </w:pPr>
      <w:r w:rsidRPr="00F662E9">
        <w:lastRenderedPageBreak/>
        <w:t>Al finali</w:t>
      </w:r>
      <w:r w:rsidR="00FC5BEC">
        <w:t>zar el año académico 20</w:t>
      </w:r>
      <w:r w:rsidR="002505F9">
        <w:t>2</w:t>
      </w:r>
      <w:r w:rsidR="008C5E5D">
        <w:t>3</w:t>
      </w:r>
      <w:r>
        <w:t xml:space="preserve"> el 80</w:t>
      </w:r>
      <w:r w:rsidRPr="00F662E9">
        <w:t>% de los estudiantes de grado</w:t>
      </w:r>
      <w:r w:rsidRPr="00F662E9">
        <w:rPr>
          <w:lang w:eastAsia="es-CO"/>
        </w:rPr>
        <w:t xml:space="preserve"> sexto, séptimo y octavo expresan, reflexionan y valoran</w:t>
      </w:r>
      <w:r w:rsidRPr="002B40A4">
        <w:rPr>
          <w:lang w:eastAsia="es-CO"/>
        </w:rPr>
        <w:t xml:space="preserve"> las emociones y los sentimientos presen</w:t>
      </w:r>
      <w:r w:rsidRPr="00F662E9">
        <w:rPr>
          <w:lang w:eastAsia="es-CO"/>
        </w:rPr>
        <w:t xml:space="preserve">tes en las relaciones humanas con respecto </w:t>
      </w:r>
      <w:r w:rsidR="002505F9" w:rsidRPr="00F662E9">
        <w:rPr>
          <w:lang w:eastAsia="es-CO"/>
        </w:rPr>
        <w:t>a la</w:t>
      </w:r>
      <w:r w:rsidRPr="00F662E9">
        <w:rPr>
          <w:lang w:eastAsia="es-CO"/>
        </w:rPr>
        <w:t xml:space="preserve"> sexualidad, </w:t>
      </w:r>
      <w:r w:rsidRPr="002B40A4">
        <w:rPr>
          <w:lang w:eastAsia="es-CO"/>
        </w:rPr>
        <w:t>basados en el respeto por la diversidad y el rech</w:t>
      </w:r>
      <w:r w:rsidRPr="00F662E9">
        <w:rPr>
          <w:lang w:eastAsia="es-CO"/>
        </w:rPr>
        <w:t>azo por todas las formas de dis</w:t>
      </w:r>
      <w:r w:rsidRPr="002B40A4">
        <w:rPr>
          <w:lang w:eastAsia="es-CO"/>
        </w:rPr>
        <w:t>criminación.</w:t>
      </w:r>
    </w:p>
    <w:p w14:paraId="65BCF252" w14:textId="6FAECE8A" w:rsidR="00042D6E" w:rsidRDefault="00042D6E" w:rsidP="00E165E5">
      <w:pPr>
        <w:rPr>
          <w:rFonts w:ascii="Arial" w:eastAsia="Times New Roman" w:hAnsi="Arial" w:cs="Arial"/>
          <w:sz w:val="25"/>
          <w:szCs w:val="25"/>
          <w:lang w:eastAsia="es-CO"/>
        </w:rPr>
      </w:pPr>
      <w:r w:rsidRPr="00F662E9">
        <w:rPr>
          <w:lang w:eastAsia="es-CO"/>
        </w:rPr>
        <w:t xml:space="preserve">Grado noveno a undécimo </w:t>
      </w:r>
    </w:p>
    <w:p w14:paraId="1CA91B7E" w14:textId="11211C6A" w:rsidR="00042D6E" w:rsidRDefault="00042D6E" w:rsidP="009048E2">
      <w:pPr>
        <w:pStyle w:val="Parrafo"/>
      </w:pPr>
      <w:r w:rsidRPr="00F662E9">
        <w:t>Al finali</w:t>
      </w:r>
      <w:r w:rsidR="00FC5BEC">
        <w:t>zar el año académico 20</w:t>
      </w:r>
      <w:r w:rsidR="002D5BE7">
        <w:t>2</w:t>
      </w:r>
      <w:r w:rsidR="008C5E5D">
        <w:t>3</w:t>
      </w:r>
      <w:r>
        <w:t xml:space="preserve"> el 80</w:t>
      </w:r>
      <w:r w:rsidRPr="00F662E9">
        <w:t xml:space="preserve">% de los estudiantes de los grados </w:t>
      </w:r>
      <w:r w:rsidRPr="00F662E9">
        <w:rPr>
          <w:lang w:eastAsia="es-CO"/>
        </w:rPr>
        <w:t>noveno, décimo y undécimo</w:t>
      </w:r>
      <w:r w:rsidRPr="002B40A4">
        <w:rPr>
          <w:lang w:eastAsia="es-CO"/>
        </w:rPr>
        <w:t xml:space="preserve"> </w:t>
      </w:r>
      <w:r w:rsidRPr="00F662E9">
        <w:rPr>
          <w:lang w:eastAsia="es-CO"/>
        </w:rPr>
        <w:t>de la IEDR practican</w:t>
      </w:r>
      <w:r w:rsidRPr="002B40A4">
        <w:rPr>
          <w:lang w:eastAsia="es-CO"/>
        </w:rPr>
        <w:t xml:space="preserve"> valores y actitudes relacionados con la solidaridad, el amor, el respeto a la</w:t>
      </w:r>
      <w:r w:rsidRPr="00F662E9">
        <w:rPr>
          <w:lang w:eastAsia="es-CO"/>
        </w:rPr>
        <w:t xml:space="preserve"> </w:t>
      </w:r>
      <w:r w:rsidRPr="002B40A4">
        <w:rPr>
          <w:lang w:eastAsia="es-CO"/>
        </w:rPr>
        <w:t>intimidad propia y ajena, el respeto por la vida y la integridad de las perso</w:t>
      </w:r>
      <w:r w:rsidRPr="00F662E9">
        <w:rPr>
          <w:lang w:eastAsia="es-CO"/>
        </w:rPr>
        <w:t xml:space="preserve">nas además  conocen  </w:t>
      </w:r>
      <w:r w:rsidRPr="00AE2F0E">
        <w:rPr>
          <w:lang w:eastAsia="es-CO"/>
        </w:rPr>
        <w:t xml:space="preserve"> los métodos anticonceptivos y de regulación de la fecundidad </w:t>
      </w:r>
      <w:r w:rsidRPr="00F662E9">
        <w:rPr>
          <w:lang w:eastAsia="es-CO"/>
        </w:rPr>
        <w:t>existentes y</w:t>
      </w:r>
      <w:r w:rsidRPr="00AE2F0E">
        <w:rPr>
          <w:lang w:eastAsia="es-CO"/>
        </w:rPr>
        <w:t xml:space="preserve"> el</w:t>
      </w:r>
      <w:r w:rsidRPr="00F662E9">
        <w:rPr>
          <w:lang w:eastAsia="es-CO"/>
        </w:rPr>
        <w:t xml:space="preserve"> </w:t>
      </w:r>
      <w:r w:rsidRPr="00AE2F0E">
        <w:rPr>
          <w:lang w:eastAsia="es-CO"/>
        </w:rPr>
        <w:t>análisis de sus ventajas y desventajas para permitir elecciones conscientes y responsables</w:t>
      </w:r>
      <w:r w:rsidRPr="00F662E9">
        <w:rPr>
          <w:lang w:eastAsia="es-CO"/>
        </w:rPr>
        <w:t xml:space="preserve"> con el desarrollo de actitudes </w:t>
      </w:r>
      <w:r w:rsidRPr="002B40A4">
        <w:rPr>
          <w:lang w:eastAsia="es-CO"/>
        </w:rPr>
        <w:t>responsables ante la sexualidad</w:t>
      </w:r>
      <w:r w:rsidRPr="002B40A4">
        <w:rPr>
          <w:sz w:val="25"/>
          <w:szCs w:val="25"/>
          <w:lang w:eastAsia="es-CO"/>
        </w:rPr>
        <w:t>.</w:t>
      </w:r>
    </w:p>
    <w:p w14:paraId="1E90733D" w14:textId="78577ADD" w:rsidR="00042D6E" w:rsidRPr="003F2BBA" w:rsidRDefault="00E165E5" w:rsidP="00E165E5">
      <w:pPr>
        <w:pStyle w:val="Ttulo1"/>
        <w:numPr>
          <w:ilvl w:val="0"/>
          <w:numId w:val="2"/>
        </w:numPr>
      </w:pPr>
      <w:r>
        <w:t>Ma</w:t>
      </w:r>
      <w:r w:rsidRPr="003F2BBA">
        <w:t xml:space="preserve">teriales </w:t>
      </w:r>
      <w:r w:rsidR="009F0F8A">
        <w:t>y</w:t>
      </w:r>
      <w:r w:rsidRPr="003F2BBA">
        <w:t xml:space="preserve"> Recursos</w:t>
      </w:r>
    </w:p>
    <w:p w14:paraId="26A1A30F" w14:textId="18F322C4" w:rsidR="00042D6E" w:rsidRPr="00E165E5" w:rsidRDefault="00042D6E" w:rsidP="00E165E5">
      <w:pPr>
        <w:pStyle w:val="Ttulo2"/>
        <w:numPr>
          <w:ilvl w:val="1"/>
          <w:numId w:val="2"/>
        </w:numPr>
      </w:pPr>
      <w:r w:rsidRPr="00E165E5">
        <w:t>Talento Humano</w:t>
      </w:r>
    </w:p>
    <w:p w14:paraId="21F93D42" w14:textId="77777777" w:rsidR="00042D6E" w:rsidRPr="003F2BBA" w:rsidRDefault="00042D6E" w:rsidP="00E165E5">
      <w:pPr>
        <w:pStyle w:val="Parrafo"/>
      </w:pPr>
      <w:r w:rsidRPr="003F2BBA">
        <w:t>Responsables: Integrantes del Proyecto Pedagógico de Educación Sexual I.E.D.R.</w:t>
      </w:r>
    </w:p>
    <w:p w14:paraId="71AFD967" w14:textId="77777777" w:rsidR="00042D6E" w:rsidRPr="003F2BBA" w:rsidRDefault="00042D6E" w:rsidP="00E165E5">
      <w:pPr>
        <w:pStyle w:val="Parrafo"/>
      </w:pPr>
      <w:r w:rsidRPr="003F2BBA">
        <w:t xml:space="preserve">                         Comunidad Educativa: Padres de Familia, Docentes, Administrativos</w:t>
      </w:r>
    </w:p>
    <w:p w14:paraId="260C099F" w14:textId="0AE7326F" w:rsidR="00042D6E" w:rsidRPr="003F2BBA" w:rsidRDefault="00042D6E" w:rsidP="00E165E5">
      <w:pPr>
        <w:pStyle w:val="Parrafo"/>
        <w:rPr>
          <w:rFonts w:ascii="Arial" w:hAnsi="Arial"/>
        </w:rPr>
      </w:pPr>
      <w:r w:rsidRPr="003F2BBA">
        <w:t xml:space="preserve">                         Estudiantes.</w:t>
      </w:r>
    </w:p>
    <w:p w14:paraId="36D9D143" w14:textId="4AFC9539" w:rsidR="00042D6E" w:rsidRPr="003F2BBA" w:rsidRDefault="00042D6E" w:rsidP="00E165E5">
      <w:pPr>
        <w:pStyle w:val="Ttulo2"/>
        <w:numPr>
          <w:ilvl w:val="1"/>
          <w:numId w:val="2"/>
        </w:numPr>
      </w:pPr>
      <w:r w:rsidRPr="003F2BBA">
        <w:t>Institucionales</w:t>
      </w:r>
    </w:p>
    <w:p w14:paraId="5D3DC02B" w14:textId="223B60E8" w:rsidR="00042D6E" w:rsidRPr="003F2BBA" w:rsidRDefault="00E165E5" w:rsidP="003E1EF2">
      <w:pPr>
        <w:spacing w:line="360" w:lineRule="auto"/>
      </w:pPr>
      <w:r w:rsidRPr="003F2BBA">
        <w:t>I.C.B.F.</w:t>
      </w:r>
    </w:p>
    <w:p w14:paraId="250220BE" w14:textId="6064DE8E" w:rsidR="00042D6E" w:rsidRPr="003F2BBA" w:rsidRDefault="00E165E5" w:rsidP="003E1EF2">
      <w:pPr>
        <w:spacing w:line="360" w:lineRule="auto"/>
      </w:pPr>
      <w:r w:rsidRPr="003F2BBA">
        <w:t>Ese Municipal Luis Acosta</w:t>
      </w:r>
    </w:p>
    <w:p w14:paraId="5DAEDACF" w14:textId="55C8757C" w:rsidR="00042D6E" w:rsidRPr="003F2BBA" w:rsidRDefault="00E165E5" w:rsidP="003E1EF2">
      <w:pPr>
        <w:spacing w:line="360" w:lineRule="auto"/>
      </w:pPr>
      <w:r w:rsidRPr="003F2BBA">
        <w:t>Comité Municipal De Convivencia Ciudadana</w:t>
      </w:r>
    </w:p>
    <w:p w14:paraId="180D2379" w14:textId="118F76F2" w:rsidR="00042D6E" w:rsidRPr="003F2BBA" w:rsidRDefault="00E165E5" w:rsidP="003E1EF2">
      <w:pPr>
        <w:spacing w:line="360" w:lineRule="auto"/>
      </w:pPr>
      <w:r w:rsidRPr="003F2BBA">
        <w:t>Hospital Eduardo Santos</w:t>
      </w:r>
    </w:p>
    <w:p w14:paraId="4B169E7D" w14:textId="65B2D46A" w:rsidR="00042D6E" w:rsidRPr="003F2BBA" w:rsidRDefault="00E165E5" w:rsidP="003E1EF2">
      <w:pPr>
        <w:spacing w:line="360" w:lineRule="auto"/>
      </w:pPr>
      <w:r w:rsidRPr="003F2BBA">
        <w:lastRenderedPageBreak/>
        <w:t>Comité De Infancia Y Adolescencia</w:t>
      </w:r>
    </w:p>
    <w:p w14:paraId="325172AD" w14:textId="0A86A57A" w:rsidR="00042D6E" w:rsidRPr="003F2BBA" w:rsidRDefault="00042D6E" w:rsidP="00E165E5">
      <w:pPr>
        <w:pStyle w:val="Ttulo2"/>
        <w:numPr>
          <w:ilvl w:val="1"/>
          <w:numId w:val="2"/>
        </w:numPr>
      </w:pPr>
      <w:r w:rsidRPr="003F2BBA">
        <w:t>Presupuesto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2250"/>
        <w:gridCol w:w="4340"/>
      </w:tblGrid>
      <w:tr w:rsidR="00E165E5" w:rsidRPr="00E165E5" w14:paraId="155B753C" w14:textId="65EACCA2" w:rsidTr="002D5BE7">
        <w:tc>
          <w:tcPr>
            <w:tcW w:w="2760" w:type="dxa"/>
          </w:tcPr>
          <w:p w14:paraId="5888DB8C" w14:textId="068EAFF7" w:rsidR="00E165E5" w:rsidRPr="00E165E5" w:rsidRDefault="00E165E5" w:rsidP="005327BB">
            <w:pPr>
              <w:spacing w:line="360" w:lineRule="auto"/>
            </w:pPr>
            <w:r w:rsidRPr="00E165E5">
              <w:t>Fotocopias</w:t>
            </w:r>
          </w:p>
        </w:tc>
        <w:tc>
          <w:tcPr>
            <w:tcW w:w="2250" w:type="dxa"/>
          </w:tcPr>
          <w:p w14:paraId="66A17A93" w14:textId="7BA2AF1D" w:rsidR="00E165E5" w:rsidRPr="00E165E5" w:rsidRDefault="008C5E5D" w:rsidP="00E165E5">
            <w:pPr>
              <w:spacing w:line="360" w:lineRule="auto"/>
              <w:ind w:left="110"/>
              <w:jc w:val="right"/>
            </w:pPr>
            <w:r>
              <w:t>3</w:t>
            </w:r>
            <w:r w:rsidR="00E165E5" w:rsidRPr="00E165E5">
              <w:t>00.000.oo</w:t>
            </w:r>
          </w:p>
        </w:tc>
        <w:tc>
          <w:tcPr>
            <w:tcW w:w="4340" w:type="dxa"/>
            <w:vMerge w:val="restart"/>
          </w:tcPr>
          <w:p w14:paraId="7BB94993" w14:textId="77777777" w:rsidR="00E165E5" w:rsidRPr="00E165E5" w:rsidRDefault="00E165E5" w:rsidP="00E165E5">
            <w:pPr>
              <w:spacing w:line="360" w:lineRule="auto"/>
            </w:pPr>
          </w:p>
        </w:tc>
      </w:tr>
      <w:tr w:rsidR="00E165E5" w:rsidRPr="00E165E5" w14:paraId="411AC5D5" w14:textId="4D06B52F" w:rsidTr="002D5BE7">
        <w:tc>
          <w:tcPr>
            <w:tcW w:w="2760" w:type="dxa"/>
          </w:tcPr>
          <w:p w14:paraId="70AD3D6F" w14:textId="6B76CAB0" w:rsidR="00E165E5" w:rsidRPr="00E165E5" w:rsidRDefault="00E165E5" w:rsidP="005327BB">
            <w:pPr>
              <w:spacing w:line="360" w:lineRule="auto"/>
            </w:pPr>
            <w:r w:rsidRPr="00E165E5">
              <w:t>Cartulinas</w:t>
            </w:r>
          </w:p>
        </w:tc>
        <w:tc>
          <w:tcPr>
            <w:tcW w:w="2250" w:type="dxa"/>
          </w:tcPr>
          <w:p w14:paraId="429172E4" w14:textId="55EC75FA" w:rsidR="00E165E5" w:rsidRPr="00E165E5" w:rsidRDefault="00E165E5" w:rsidP="00E165E5">
            <w:pPr>
              <w:spacing w:line="360" w:lineRule="auto"/>
              <w:ind w:left="410"/>
              <w:jc w:val="right"/>
            </w:pPr>
            <w:r w:rsidRPr="00E165E5">
              <w:t>30.000.oo</w:t>
            </w:r>
          </w:p>
        </w:tc>
        <w:tc>
          <w:tcPr>
            <w:tcW w:w="4340" w:type="dxa"/>
            <w:vMerge/>
          </w:tcPr>
          <w:p w14:paraId="15619A56" w14:textId="77777777" w:rsidR="00E165E5" w:rsidRPr="00E165E5" w:rsidRDefault="00E165E5" w:rsidP="00E165E5">
            <w:pPr>
              <w:spacing w:line="360" w:lineRule="auto"/>
            </w:pPr>
          </w:p>
        </w:tc>
      </w:tr>
      <w:tr w:rsidR="00E165E5" w:rsidRPr="00E165E5" w14:paraId="7BF5750C" w14:textId="6C5D3688" w:rsidTr="002D5BE7">
        <w:tc>
          <w:tcPr>
            <w:tcW w:w="2760" w:type="dxa"/>
          </w:tcPr>
          <w:p w14:paraId="3B24559E" w14:textId="08E33F6F" w:rsidR="00E165E5" w:rsidRPr="00E165E5" w:rsidRDefault="00595E1E" w:rsidP="005327BB">
            <w:pPr>
              <w:spacing w:line="360" w:lineRule="auto"/>
            </w:pPr>
            <w:r>
              <w:t>marcadores</w:t>
            </w:r>
          </w:p>
        </w:tc>
        <w:tc>
          <w:tcPr>
            <w:tcW w:w="2250" w:type="dxa"/>
          </w:tcPr>
          <w:p w14:paraId="3E96F854" w14:textId="5F704461" w:rsidR="00E165E5" w:rsidRPr="00E165E5" w:rsidRDefault="00E165E5" w:rsidP="00E165E5">
            <w:pPr>
              <w:spacing w:line="360" w:lineRule="auto"/>
              <w:ind w:left="410"/>
              <w:jc w:val="right"/>
            </w:pPr>
            <w:r w:rsidRPr="00E165E5">
              <w:t>20.000.oo</w:t>
            </w:r>
          </w:p>
        </w:tc>
        <w:tc>
          <w:tcPr>
            <w:tcW w:w="4340" w:type="dxa"/>
            <w:vMerge/>
          </w:tcPr>
          <w:p w14:paraId="4F01F57E" w14:textId="77777777" w:rsidR="00E165E5" w:rsidRPr="00E165E5" w:rsidRDefault="00E165E5" w:rsidP="00E165E5">
            <w:pPr>
              <w:spacing w:line="360" w:lineRule="auto"/>
            </w:pPr>
          </w:p>
        </w:tc>
      </w:tr>
      <w:tr w:rsidR="00E165E5" w:rsidRPr="00E165E5" w14:paraId="77042925" w14:textId="2409BFEE" w:rsidTr="002D5BE7">
        <w:tc>
          <w:tcPr>
            <w:tcW w:w="2760" w:type="dxa"/>
          </w:tcPr>
          <w:p w14:paraId="129847B8" w14:textId="4BA98BD8" w:rsidR="00E165E5" w:rsidRPr="00E165E5" w:rsidRDefault="003E1EF2" w:rsidP="005327BB">
            <w:pPr>
              <w:spacing w:line="360" w:lineRule="auto"/>
            </w:pPr>
            <w:r w:rsidRPr="00E165E5">
              <w:t>Fomi</w:t>
            </w:r>
          </w:p>
        </w:tc>
        <w:tc>
          <w:tcPr>
            <w:tcW w:w="2250" w:type="dxa"/>
          </w:tcPr>
          <w:p w14:paraId="08969F1D" w14:textId="37079563" w:rsidR="00E165E5" w:rsidRPr="00E165E5" w:rsidRDefault="00E165E5" w:rsidP="00E165E5">
            <w:pPr>
              <w:spacing w:line="360" w:lineRule="auto"/>
              <w:ind w:left="410"/>
              <w:jc w:val="right"/>
            </w:pPr>
            <w:r w:rsidRPr="00E165E5">
              <w:t>50.000.oo</w:t>
            </w:r>
          </w:p>
        </w:tc>
        <w:tc>
          <w:tcPr>
            <w:tcW w:w="4340" w:type="dxa"/>
            <w:vMerge/>
          </w:tcPr>
          <w:p w14:paraId="2514D385" w14:textId="77777777" w:rsidR="00E165E5" w:rsidRPr="00E165E5" w:rsidRDefault="00E165E5" w:rsidP="00E165E5">
            <w:pPr>
              <w:spacing w:line="360" w:lineRule="auto"/>
            </w:pPr>
          </w:p>
        </w:tc>
      </w:tr>
      <w:tr w:rsidR="00E165E5" w:rsidRPr="00E165E5" w14:paraId="4A75397D" w14:textId="2573A3FE" w:rsidTr="002D5BE7">
        <w:tc>
          <w:tcPr>
            <w:tcW w:w="2760" w:type="dxa"/>
          </w:tcPr>
          <w:p w14:paraId="75AB5F55" w14:textId="2B507EA5" w:rsidR="00E165E5" w:rsidRPr="00E165E5" w:rsidRDefault="00E165E5" w:rsidP="005327BB">
            <w:pPr>
              <w:spacing w:line="360" w:lineRule="auto"/>
            </w:pPr>
            <w:r w:rsidRPr="00E165E5">
              <w:t>Material Didáctico</w:t>
            </w:r>
          </w:p>
        </w:tc>
        <w:tc>
          <w:tcPr>
            <w:tcW w:w="2250" w:type="dxa"/>
          </w:tcPr>
          <w:p w14:paraId="2D24E5DB" w14:textId="43764561" w:rsidR="00E165E5" w:rsidRPr="00E165E5" w:rsidRDefault="00E165E5" w:rsidP="00E165E5">
            <w:pPr>
              <w:spacing w:line="360" w:lineRule="auto"/>
              <w:ind w:left="290"/>
              <w:jc w:val="right"/>
            </w:pPr>
            <w:r w:rsidRPr="00E165E5">
              <w:t>100.000.oo</w:t>
            </w:r>
          </w:p>
        </w:tc>
        <w:tc>
          <w:tcPr>
            <w:tcW w:w="4340" w:type="dxa"/>
            <w:vMerge/>
          </w:tcPr>
          <w:p w14:paraId="606705FD" w14:textId="77777777" w:rsidR="00E165E5" w:rsidRPr="00E165E5" w:rsidRDefault="00E165E5" w:rsidP="00E165E5">
            <w:pPr>
              <w:spacing w:line="360" w:lineRule="auto"/>
            </w:pPr>
          </w:p>
        </w:tc>
      </w:tr>
      <w:tr w:rsidR="00E165E5" w:rsidRPr="00E165E5" w14:paraId="57F85A93" w14:textId="4E8D7A25" w:rsidTr="002D5BE7">
        <w:tc>
          <w:tcPr>
            <w:tcW w:w="2760" w:type="dxa"/>
          </w:tcPr>
          <w:p w14:paraId="7DE1BC0E" w14:textId="77F93FE0" w:rsidR="00E165E5" w:rsidRPr="00E165E5" w:rsidRDefault="00E165E5" w:rsidP="005327BB">
            <w:pPr>
              <w:spacing w:line="360" w:lineRule="auto"/>
            </w:pPr>
            <w:r w:rsidRPr="00E165E5">
              <w:t>Imprevistos</w:t>
            </w:r>
          </w:p>
        </w:tc>
        <w:tc>
          <w:tcPr>
            <w:tcW w:w="2250" w:type="dxa"/>
          </w:tcPr>
          <w:p w14:paraId="18BFA783" w14:textId="0B69E169" w:rsidR="00E165E5" w:rsidRPr="00E165E5" w:rsidRDefault="00E165E5" w:rsidP="00E165E5">
            <w:pPr>
              <w:spacing w:line="360" w:lineRule="auto"/>
              <w:ind w:left="470"/>
              <w:jc w:val="right"/>
            </w:pPr>
            <w:r w:rsidRPr="00E165E5">
              <w:t>50.000.oo</w:t>
            </w:r>
          </w:p>
        </w:tc>
        <w:tc>
          <w:tcPr>
            <w:tcW w:w="4340" w:type="dxa"/>
            <w:vMerge/>
          </w:tcPr>
          <w:p w14:paraId="2493B735" w14:textId="77777777" w:rsidR="00E165E5" w:rsidRPr="00E165E5" w:rsidRDefault="00E165E5" w:rsidP="00E165E5">
            <w:pPr>
              <w:spacing w:line="360" w:lineRule="auto"/>
            </w:pPr>
          </w:p>
        </w:tc>
      </w:tr>
      <w:tr w:rsidR="00E165E5" w:rsidRPr="00E165E5" w14:paraId="35848F9D" w14:textId="473F3FC1" w:rsidTr="002D5BE7">
        <w:tc>
          <w:tcPr>
            <w:tcW w:w="2760" w:type="dxa"/>
          </w:tcPr>
          <w:p w14:paraId="6DB78C0C" w14:textId="6F233C3C" w:rsidR="00E165E5" w:rsidRPr="00E165E5" w:rsidRDefault="00E165E5" w:rsidP="005327BB">
            <w:pPr>
              <w:spacing w:line="360" w:lineRule="auto"/>
            </w:pPr>
            <w:r w:rsidRPr="00E165E5">
              <w:t>TOTAL</w:t>
            </w:r>
          </w:p>
        </w:tc>
        <w:tc>
          <w:tcPr>
            <w:tcW w:w="2250" w:type="dxa"/>
          </w:tcPr>
          <w:p w14:paraId="7FC8C397" w14:textId="3F106A77" w:rsidR="00E165E5" w:rsidRPr="003E1EF2" w:rsidRDefault="008C5E5D" w:rsidP="00E165E5">
            <w:pPr>
              <w:spacing w:line="360" w:lineRule="auto"/>
              <w:ind w:left="395"/>
              <w:jc w:val="right"/>
              <w:rPr>
                <w:b/>
                <w:bCs/>
              </w:rPr>
            </w:pPr>
            <w:r>
              <w:rPr>
                <w:b/>
                <w:bCs/>
              </w:rPr>
              <w:t>5</w:t>
            </w:r>
            <w:r w:rsidR="00E165E5" w:rsidRPr="003E1EF2">
              <w:rPr>
                <w:b/>
                <w:bCs/>
              </w:rPr>
              <w:t>50.000.oo</w:t>
            </w:r>
          </w:p>
        </w:tc>
        <w:tc>
          <w:tcPr>
            <w:tcW w:w="4340" w:type="dxa"/>
            <w:vMerge/>
          </w:tcPr>
          <w:p w14:paraId="607DAE1F" w14:textId="77777777" w:rsidR="00E165E5" w:rsidRPr="00E165E5" w:rsidRDefault="00E165E5" w:rsidP="00E165E5">
            <w:pPr>
              <w:spacing w:line="360" w:lineRule="auto"/>
            </w:pPr>
          </w:p>
        </w:tc>
      </w:tr>
    </w:tbl>
    <w:p w14:paraId="318C7CC3" w14:textId="77777777" w:rsidR="00042D6E" w:rsidRPr="003F2BBA" w:rsidRDefault="00042D6E" w:rsidP="00042D6E">
      <w:pPr>
        <w:spacing w:after="0" w:line="240" w:lineRule="auto"/>
        <w:jc w:val="both"/>
        <w:rPr>
          <w:rFonts w:ascii="Arial" w:hAnsi="Arial" w:cs="Arial"/>
          <w:szCs w:val="24"/>
        </w:rPr>
      </w:pPr>
    </w:p>
    <w:p w14:paraId="759B1F20" w14:textId="415D76E7" w:rsidR="00042D6E" w:rsidRPr="003F2BBA" w:rsidRDefault="00042D6E" w:rsidP="00E165E5">
      <w:pPr>
        <w:pStyle w:val="Ttulo2"/>
        <w:numPr>
          <w:ilvl w:val="1"/>
          <w:numId w:val="2"/>
        </w:numPr>
      </w:pPr>
      <w:r w:rsidRPr="003F2BBA">
        <w:t>Financiación</w:t>
      </w:r>
    </w:p>
    <w:p w14:paraId="5B060A1B" w14:textId="075BC123" w:rsidR="00042D6E" w:rsidRPr="003F2BBA" w:rsidRDefault="00595E1E" w:rsidP="00E165E5">
      <w:pPr>
        <w:pStyle w:val="Parrafo"/>
      </w:pPr>
      <w:r>
        <w:t>ESE Luis Acosta</w:t>
      </w:r>
      <w:r w:rsidR="00042D6E" w:rsidRPr="003F2BBA">
        <w:t>.</w:t>
      </w:r>
    </w:p>
    <w:p w14:paraId="5DECFE3A" w14:textId="1CA8A068" w:rsidR="00042D6E" w:rsidRPr="003F2BBA" w:rsidRDefault="00D86601" w:rsidP="00D86601">
      <w:pPr>
        <w:pStyle w:val="Ttulo1"/>
        <w:numPr>
          <w:ilvl w:val="0"/>
          <w:numId w:val="2"/>
        </w:numPr>
      </w:pPr>
      <w:r w:rsidRPr="003F2BBA">
        <w:t>Cronograma De Actividades</w:t>
      </w:r>
    </w:p>
    <w:p w14:paraId="67E1D807" w14:textId="77777777" w:rsidR="00042D6E" w:rsidRPr="003F2BBA" w:rsidRDefault="00042D6E" w:rsidP="00042D6E">
      <w:pPr>
        <w:spacing w:after="0" w:line="240" w:lineRule="auto"/>
        <w:jc w:val="both"/>
        <w:rPr>
          <w:rFonts w:ascii="Arial" w:hAnsi="Arial" w:cs="Arial"/>
          <w:b/>
          <w:szCs w:val="24"/>
        </w:rPr>
      </w:pPr>
    </w:p>
    <w:tbl>
      <w:tblPr>
        <w:tblStyle w:val="Tablaconcuadrcula"/>
        <w:tblW w:w="10085" w:type="dxa"/>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39"/>
        <w:gridCol w:w="2126"/>
        <w:gridCol w:w="2268"/>
        <w:gridCol w:w="2552"/>
      </w:tblGrid>
      <w:tr w:rsidR="00042D6E" w:rsidRPr="003F2BBA" w14:paraId="64292CB1" w14:textId="77777777" w:rsidTr="00053A20">
        <w:tc>
          <w:tcPr>
            <w:tcW w:w="3139" w:type="dxa"/>
            <w:tcBorders>
              <w:top w:val="single" w:sz="4" w:space="0" w:color="auto"/>
              <w:bottom w:val="single" w:sz="4" w:space="0" w:color="auto"/>
            </w:tcBorders>
          </w:tcPr>
          <w:p w14:paraId="5E296007" w14:textId="77777777" w:rsidR="00042D6E" w:rsidRPr="00D40F25" w:rsidRDefault="00042D6E" w:rsidP="00D40F25">
            <w:pPr>
              <w:jc w:val="center"/>
              <w:rPr>
                <w:b/>
                <w:bCs/>
              </w:rPr>
            </w:pPr>
            <w:r w:rsidRPr="00D40F25">
              <w:rPr>
                <w:b/>
                <w:bCs/>
              </w:rPr>
              <w:t>OBJETIVO</w:t>
            </w:r>
          </w:p>
        </w:tc>
        <w:tc>
          <w:tcPr>
            <w:tcW w:w="2126" w:type="dxa"/>
            <w:tcBorders>
              <w:top w:val="single" w:sz="4" w:space="0" w:color="auto"/>
              <w:bottom w:val="single" w:sz="4" w:space="0" w:color="auto"/>
            </w:tcBorders>
          </w:tcPr>
          <w:p w14:paraId="7455E46D" w14:textId="77777777" w:rsidR="00042D6E" w:rsidRPr="00D40F25" w:rsidRDefault="00042D6E" w:rsidP="00D40F25">
            <w:pPr>
              <w:jc w:val="center"/>
              <w:rPr>
                <w:b/>
                <w:bCs/>
              </w:rPr>
            </w:pPr>
            <w:r w:rsidRPr="00D40F25">
              <w:rPr>
                <w:b/>
                <w:bCs/>
              </w:rPr>
              <w:t>TEMA</w:t>
            </w:r>
          </w:p>
        </w:tc>
        <w:tc>
          <w:tcPr>
            <w:tcW w:w="2268" w:type="dxa"/>
            <w:tcBorders>
              <w:top w:val="single" w:sz="4" w:space="0" w:color="auto"/>
              <w:bottom w:val="single" w:sz="4" w:space="0" w:color="auto"/>
            </w:tcBorders>
          </w:tcPr>
          <w:p w14:paraId="1E291B6B" w14:textId="77777777" w:rsidR="00042D6E" w:rsidRPr="00D40F25" w:rsidRDefault="00042D6E" w:rsidP="00D40F25">
            <w:pPr>
              <w:jc w:val="center"/>
              <w:rPr>
                <w:b/>
                <w:bCs/>
              </w:rPr>
            </w:pPr>
            <w:r w:rsidRPr="00D40F25">
              <w:rPr>
                <w:b/>
                <w:bCs/>
              </w:rPr>
              <w:t>ACTIVIDADES</w:t>
            </w:r>
          </w:p>
        </w:tc>
        <w:tc>
          <w:tcPr>
            <w:tcW w:w="2552" w:type="dxa"/>
            <w:tcBorders>
              <w:top w:val="single" w:sz="4" w:space="0" w:color="auto"/>
              <w:bottom w:val="single" w:sz="4" w:space="0" w:color="auto"/>
            </w:tcBorders>
          </w:tcPr>
          <w:p w14:paraId="2A0D880D" w14:textId="77777777" w:rsidR="00042D6E" w:rsidRPr="00D40F25" w:rsidRDefault="00042D6E" w:rsidP="00D40F25">
            <w:pPr>
              <w:jc w:val="center"/>
              <w:rPr>
                <w:b/>
                <w:bCs/>
              </w:rPr>
            </w:pPr>
            <w:r w:rsidRPr="00D40F25">
              <w:rPr>
                <w:b/>
                <w:bCs/>
              </w:rPr>
              <w:t>RESPONSABLE</w:t>
            </w:r>
          </w:p>
        </w:tc>
      </w:tr>
      <w:tr w:rsidR="00042D6E" w:rsidRPr="003F2BBA" w14:paraId="68441237" w14:textId="77777777" w:rsidTr="00053A20">
        <w:tc>
          <w:tcPr>
            <w:tcW w:w="3139" w:type="dxa"/>
            <w:tcBorders>
              <w:top w:val="single" w:sz="4" w:space="0" w:color="auto"/>
            </w:tcBorders>
          </w:tcPr>
          <w:p w14:paraId="1AA47791" w14:textId="77777777" w:rsidR="00042D6E" w:rsidRPr="003F2BBA" w:rsidRDefault="00042D6E" w:rsidP="00053A20">
            <w:pPr>
              <w:spacing w:line="276" w:lineRule="auto"/>
            </w:pPr>
            <w:r w:rsidRPr="003F2BBA">
              <w:t>orientar Mediante acciones pedagógicas a la comunidad educativa en la prevención del embarazo en adolescentes</w:t>
            </w:r>
          </w:p>
        </w:tc>
        <w:tc>
          <w:tcPr>
            <w:tcW w:w="2126" w:type="dxa"/>
            <w:tcBorders>
              <w:top w:val="single" w:sz="4" w:space="0" w:color="auto"/>
            </w:tcBorders>
          </w:tcPr>
          <w:p w14:paraId="328BB36B" w14:textId="77777777" w:rsidR="00042D6E" w:rsidRDefault="00042D6E" w:rsidP="00053A20">
            <w:pPr>
              <w:spacing w:line="276" w:lineRule="auto"/>
            </w:pPr>
            <w:r w:rsidRPr="003F2BBA">
              <w:t>Embarazos en adolescentes</w:t>
            </w:r>
            <w:r>
              <w:t>.</w:t>
            </w:r>
          </w:p>
          <w:p w14:paraId="346EDD20" w14:textId="77777777" w:rsidR="00042D6E" w:rsidRPr="003F2BBA" w:rsidRDefault="00042D6E" w:rsidP="00053A20">
            <w:pPr>
              <w:spacing w:line="276" w:lineRule="auto"/>
            </w:pPr>
            <w:r>
              <w:t>Planificación familiar</w:t>
            </w:r>
            <w:r w:rsidRPr="003F2BBA">
              <w:t>.</w:t>
            </w:r>
          </w:p>
        </w:tc>
        <w:tc>
          <w:tcPr>
            <w:tcW w:w="2268" w:type="dxa"/>
            <w:tcBorders>
              <w:top w:val="single" w:sz="4" w:space="0" w:color="auto"/>
            </w:tcBorders>
          </w:tcPr>
          <w:p w14:paraId="1C25D285" w14:textId="77777777" w:rsidR="00042D6E" w:rsidRPr="003F2BBA" w:rsidRDefault="00042D6E" w:rsidP="00053A20">
            <w:pPr>
              <w:spacing w:line="276" w:lineRule="auto"/>
            </w:pPr>
            <w:r w:rsidRPr="003F2BBA">
              <w:t>Charlas, taller, Lectura, análisis de plegable.</w:t>
            </w:r>
          </w:p>
        </w:tc>
        <w:tc>
          <w:tcPr>
            <w:tcW w:w="2552" w:type="dxa"/>
            <w:tcBorders>
              <w:top w:val="single" w:sz="4" w:space="0" w:color="auto"/>
            </w:tcBorders>
          </w:tcPr>
          <w:p w14:paraId="7209ED23" w14:textId="014F68FF" w:rsidR="00042D6E" w:rsidRDefault="00042D6E" w:rsidP="00053A20">
            <w:pPr>
              <w:spacing w:line="276" w:lineRule="auto"/>
            </w:pPr>
            <w:r>
              <w:t xml:space="preserve">Docentes responsables de las áreas con quienes se </w:t>
            </w:r>
            <w:r w:rsidR="00D40F25">
              <w:t>trasversalizará</w:t>
            </w:r>
            <w:r>
              <w:t xml:space="preserve"> el proyecto.</w:t>
            </w:r>
          </w:p>
          <w:p w14:paraId="571C004B" w14:textId="1C42433B" w:rsidR="00042D6E" w:rsidRPr="003F2BBA" w:rsidRDefault="00042D6E" w:rsidP="00053A20">
            <w:pPr>
              <w:spacing w:line="276" w:lineRule="auto"/>
            </w:pPr>
            <w:r w:rsidRPr="003F2BBA">
              <w:t>ESE Luis Acosta.</w:t>
            </w:r>
            <w:r>
              <w:t xml:space="preserve"> </w:t>
            </w:r>
          </w:p>
        </w:tc>
      </w:tr>
      <w:tr w:rsidR="00042D6E" w:rsidRPr="003F2BBA" w14:paraId="46069BA2" w14:textId="77777777" w:rsidTr="00053A20">
        <w:tc>
          <w:tcPr>
            <w:tcW w:w="3139" w:type="dxa"/>
          </w:tcPr>
          <w:p w14:paraId="2351808E" w14:textId="3519E668" w:rsidR="00042D6E" w:rsidRPr="003F2BBA" w:rsidRDefault="00042D6E" w:rsidP="00053A20">
            <w:pPr>
              <w:spacing w:line="276" w:lineRule="auto"/>
            </w:pPr>
            <w:r w:rsidRPr="003F2BBA">
              <w:t>Efectuar campañas educativa</w:t>
            </w:r>
            <w:r>
              <w:t>s que conduzcan a la prevención</w:t>
            </w:r>
            <w:r w:rsidRPr="003F2BBA">
              <w:t xml:space="preserve"> de las enfermedades de transmisión sexual</w:t>
            </w:r>
            <w:r w:rsidR="000A38D0">
              <w:t>.</w:t>
            </w:r>
          </w:p>
        </w:tc>
        <w:tc>
          <w:tcPr>
            <w:tcW w:w="2126" w:type="dxa"/>
          </w:tcPr>
          <w:p w14:paraId="08BD7E4A" w14:textId="77777777" w:rsidR="00042D6E" w:rsidRPr="003F2BBA" w:rsidRDefault="00042D6E" w:rsidP="00053A20">
            <w:pPr>
              <w:spacing w:line="276" w:lineRule="auto"/>
            </w:pPr>
            <w:r w:rsidRPr="003F2BBA">
              <w:t>Enfermedades de transmisión sexual.</w:t>
            </w:r>
          </w:p>
        </w:tc>
        <w:tc>
          <w:tcPr>
            <w:tcW w:w="2268" w:type="dxa"/>
          </w:tcPr>
          <w:p w14:paraId="68A280EC" w14:textId="77777777" w:rsidR="00042D6E" w:rsidRPr="003F2BBA" w:rsidRDefault="00042D6E" w:rsidP="00053A20">
            <w:pPr>
              <w:spacing w:line="276" w:lineRule="auto"/>
            </w:pPr>
            <w:r w:rsidRPr="003F2BBA">
              <w:t>Charlas educat</w:t>
            </w:r>
            <w:r>
              <w:t>ivas</w:t>
            </w:r>
          </w:p>
        </w:tc>
        <w:tc>
          <w:tcPr>
            <w:tcW w:w="2552" w:type="dxa"/>
          </w:tcPr>
          <w:p w14:paraId="3D38C5BC" w14:textId="77777777" w:rsidR="00042D6E" w:rsidRPr="003F2BBA" w:rsidRDefault="00042D6E" w:rsidP="00053A20">
            <w:pPr>
              <w:spacing w:line="276" w:lineRule="auto"/>
            </w:pPr>
            <w:r>
              <w:t xml:space="preserve">E.S.E LUIS ACOSTA </w:t>
            </w:r>
          </w:p>
        </w:tc>
      </w:tr>
      <w:tr w:rsidR="00042D6E" w:rsidRPr="003F2BBA" w14:paraId="1F5E41E8" w14:textId="77777777" w:rsidTr="00053A20">
        <w:tc>
          <w:tcPr>
            <w:tcW w:w="3139" w:type="dxa"/>
          </w:tcPr>
          <w:p w14:paraId="068D63A2" w14:textId="77777777" w:rsidR="00042D6E" w:rsidRPr="003F2BBA" w:rsidRDefault="00042D6E" w:rsidP="00053A20">
            <w:pPr>
              <w:spacing w:line="276" w:lineRule="auto"/>
            </w:pPr>
            <w:r w:rsidRPr="003F2BBA">
              <w:t>Fortale</w:t>
            </w:r>
            <w:r>
              <w:t>cer valores</w:t>
            </w:r>
            <w:r w:rsidRPr="003F2BBA">
              <w:t xml:space="preserve"> para la vivencia de una sexualidad responsable, gratificante, constructiva y autónoma.</w:t>
            </w:r>
          </w:p>
        </w:tc>
        <w:tc>
          <w:tcPr>
            <w:tcW w:w="2126" w:type="dxa"/>
          </w:tcPr>
          <w:p w14:paraId="7933DFCA" w14:textId="77777777" w:rsidR="00042D6E" w:rsidRDefault="00042D6E" w:rsidP="00053A20">
            <w:pPr>
              <w:spacing w:line="276" w:lineRule="auto"/>
            </w:pPr>
            <w:r>
              <w:t xml:space="preserve">La autoestima </w:t>
            </w:r>
          </w:p>
          <w:p w14:paraId="561D5373" w14:textId="77777777" w:rsidR="00042D6E" w:rsidRDefault="00042D6E" w:rsidP="00053A20">
            <w:pPr>
              <w:spacing w:line="276" w:lineRule="auto"/>
            </w:pPr>
            <w:r>
              <w:t xml:space="preserve">El respeto </w:t>
            </w:r>
          </w:p>
          <w:p w14:paraId="3E17416A" w14:textId="77777777" w:rsidR="00042D6E" w:rsidRDefault="00042D6E" w:rsidP="00053A20">
            <w:pPr>
              <w:spacing w:line="276" w:lineRule="auto"/>
            </w:pPr>
            <w:r>
              <w:t>Responsabilidad</w:t>
            </w:r>
          </w:p>
          <w:p w14:paraId="1D3542CC" w14:textId="77777777" w:rsidR="00042D6E" w:rsidRDefault="00042D6E" w:rsidP="00053A20">
            <w:pPr>
              <w:spacing w:line="276" w:lineRule="auto"/>
            </w:pPr>
            <w:r>
              <w:t xml:space="preserve">Tolerancia </w:t>
            </w:r>
          </w:p>
          <w:p w14:paraId="1F5043EF" w14:textId="77777777" w:rsidR="00042D6E" w:rsidRDefault="00042D6E" w:rsidP="00053A20">
            <w:pPr>
              <w:spacing w:line="276" w:lineRule="auto"/>
            </w:pPr>
          </w:p>
          <w:p w14:paraId="654AE7A9" w14:textId="77777777" w:rsidR="00042D6E" w:rsidRPr="003F2BBA" w:rsidRDefault="00042D6E" w:rsidP="00053A20">
            <w:pPr>
              <w:spacing w:line="276" w:lineRule="auto"/>
            </w:pPr>
          </w:p>
        </w:tc>
        <w:tc>
          <w:tcPr>
            <w:tcW w:w="2268" w:type="dxa"/>
          </w:tcPr>
          <w:p w14:paraId="05A6354F" w14:textId="77777777" w:rsidR="00042D6E" w:rsidRDefault="00042D6E" w:rsidP="00053A20">
            <w:pPr>
              <w:spacing w:line="276" w:lineRule="auto"/>
            </w:pPr>
            <w:r w:rsidRPr="003F2BBA">
              <w:t>Ela</w:t>
            </w:r>
            <w:r>
              <w:t>boración de guías</w:t>
            </w:r>
            <w:r w:rsidRPr="003F2BBA">
              <w:t>.</w:t>
            </w:r>
          </w:p>
          <w:p w14:paraId="5457D54A" w14:textId="77777777" w:rsidR="00042D6E" w:rsidRPr="003F2BBA" w:rsidRDefault="00042D6E" w:rsidP="00053A20">
            <w:pPr>
              <w:spacing w:line="276" w:lineRule="auto"/>
            </w:pPr>
            <w:r>
              <w:t xml:space="preserve">Talleres </w:t>
            </w:r>
          </w:p>
          <w:p w14:paraId="489E5D8F" w14:textId="77777777" w:rsidR="00042D6E" w:rsidRPr="003F2BBA" w:rsidRDefault="00042D6E" w:rsidP="00053A20">
            <w:pPr>
              <w:spacing w:line="276" w:lineRule="auto"/>
            </w:pPr>
            <w:r w:rsidRPr="003F2BBA">
              <w:t>Producción textual.</w:t>
            </w:r>
          </w:p>
          <w:p w14:paraId="61F4A6DA" w14:textId="3DA8F18F" w:rsidR="00042D6E" w:rsidRPr="003F2BBA" w:rsidRDefault="00042D6E" w:rsidP="00053A20">
            <w:pPr>
              <w:spacing w:line="276" w:lineRule="auto"/>
            </w:pPr>
            <w:r w:rsidRPr="003F2BBA">
              <w:t>Análisis de lectura desde el punto de vista social y de valores.</w:t>
            </w:r>
          </w:p>
        </w:tc>
        <w:tc>
          <w:tcPr>
            <w:tcW w:w="2552" w:type="dxa"/>
          </w:tcPr>
          <w:p w14:paraId="01B1DC54" w14:textId="77777777" w:rsidR="00042D6E" w:rsidRPr="003F2BBA" w:rsidRDefault="00042D6E" w:rsidP="00053A20">
            <w:pPr>
              <w:spacing w:line="276" w:lineRule="auto"/>
            </w:pPr>
            <w:r w:rsidRPr="003F2BBA">
              <w:t>Docentes de diferentes áreas.</w:t>
            </w:r>
          </w:p>
        </w:tc>
      </w:tr>
      <w:tr w:rsidR="00042D6E" w:rsidRPr="003F2BBA" w14:paraId="24EC9D18" w14:textId="77777777" w:rsidTr="00053A20">
        <w:tc>
          <w:tcPr>
            <w:tcW w:w="3139" w:type="dxa"/>
          </w:tcPr>
          <w:p w14:paraId="7E132E62" w14:textId="77777777" w:rsidR="00042D6E" w:rsidRDefault="00042D6E" w:rsidP="00053A20">
            <w:pPr>
              <w:spacing w:line="276" w:lineRule="auto"/>
            </w:pPr>
            <w:r>
              <w:lastRenderedPageBreak/>
              <w:t>Fortalecer las relaciones interfamiliares para   evitar</w:t>
            </w:r>
            <w:r w:rsidRPr="003F2BBA">
              <w:t xml:space="preserve"> </w:t>
            </w:r>
            <w:r>
              <w:t xml:space="preserve">el </w:t>
            </w:r>
            <w:r w:rsidRPr="003F2BBA">
              <w:t>maltratar a sus hijos, como medio de ejercer la autoridad.</w:t>
            </w:r>
          </w:p>
          <w:p w14:paraId="40E752EC" w14:textId="77777777" w:rsidR="00042D6E" w:rsidRPr="003F2BBA" w:rsidRDefault="00042D6E" w:rsidP="00053A20">
            <w:pPr>
              <w:spacing w:line="276" w:lineRule="auto"/>
            </w:pPr>
          </w:p>
        </w:tc>
        <w:tc>
          <w:tcPr>
            <w:tcW w:w="2126" w:type="dxa"/>
          </w:tcPr>
          <w:p w14:paraId="0565022D" w14:textId="77777777" w:rsidR="00042D6E" w:rsidRPr="003F2BBA" w:rsidRDefault="00042D6E" w:rsidP="00053A20">
            <w:pPr>
              <w:spacing w:line="276" w:lineRule="auto"/>
            </w:pPr>
            <w:r w:rsidRPr="003F2BBA">
              <w:t>Maltrato Infantil</w:t>
            </w:r>
            <w:r>
              <w:t xml:space="preserve"> y adolescente </w:t>
            </w:r>
          </w:p>
        </w:tc>
        <w:tc>
          <w:tcPr>
            <w:tcW w:w="2268" w:type="dxa"/>
          </w:tcPr>
          <w:p w14:paraId="0F11350B" w14:textId="77777777" w:rsidR="00042D6E" w:rsidRPr="003F2BBA" w:rsidRDefault="00042D6E" w:rsidP="00053A20">
            <w:pPr>
              <w:spacing w:line="276" w:lineRule="auto"/>
            </w:pPr>
            <w:r>
              <w:t xml:space="preserve">Charla Taller </w:t>
            </w:r>
          </w:p>
        </w:tc>
        <w:tc>
          <w:tcPr>
            <w:tcW w:w="2552" w:type="dxa"/>
          </w:tcPr>
          <w:p w14:paraId="222C9F6B" w14:textId="77777777" w:rsidR="00042D6E" w:rsidRPr="003F2BBA" w:rsidRDefault="00042D6E" w:rsidP="00053A20">
            <w:pPr>
              <w:spacing w:line="276" w:lineRule="auto"/>
            </w:pPr>
            <w:r w:rsidRPr="003F2BBA">
              <w:t>Psicólogo</w:t>
            </w:r>
            <w:r>
              <w:t>s</w:t>
            </w:r>
            <w:r w:rsidRPr="003F2BBA">
              <w:t xml:space="preserve"> de la E</w:t>
            </w:r>
            <w:r>
              <w:t>.</w:t>
            </w:r>
            <w:r w:rsidRPr="003F2BBA">
              <w:t>S</w:t>
            </w:r>
            <w:r>
              <w:t>.</w:t>
            </w:r>
            <w:r w:rsidRPr="003F2BBA">
              <w:t>E “Luis Acosta”.</w:t>
            </w:r>
          </w:p>
        </w:tc>
      </w:tr>
      <w:tr w:rsidR="00042D6E" w:rsidRPr="003F2BBA" w14:paraId="073B5124" w14:textId="77777777" w:rsidTr="00053A20">
        <w:tc>
          <w:tcPr>
            <w:tcW w:w="3139" w:type="dxa"/>
            <w:tcBorders>
              <w:bottom w:val="single" w:sz="4" w:space="0" w:color="auto"/>
            </w:tcBorders>
          </w:tcPr>
          <w:p w14:paraId="245377AA" w14:textId="77777777" w:rsidR="00042D6E" w:rsidRDefault="00042D6E" w:rsidP="00053A20">
            <w:pPr>
              <w:spacing w:line="276" w:lineRule="auto"/>
            </w:pPr>
            <w:r w:rsidRPr="003F2BBA">
              <w:t>Promover los derechos sexuales y reproductivos de los jóvenes con una perspectiva en equidad de géneros.</w:t>
            </w:r>
          </w:p>
          <w:p w14:paraId="31227559" w14:textId="77777777" w:rsidR="00042D6E" w:rsidRPr="003F2BBA" w:rsidRDefault="00042D6E" w:rsidP="00053A20">
            <w:pPr>
              <w:spacing w:line="276" w:lineRule="auto"/>
            </w:pPr>
          </w:p>
        </w:tc>
        <w:tc>
          <w:tcPr>
            <w:tcW w:w="2126" w:type="dxa"/>
            <w:tcBorders>
              <w:bottom w:val="single" w:sz="4" w:space="0" w:color="auto"/>
            </w:tcBorders>
          </w:tcPr>
          <w:p w14:paraId="11FCA0D7" w14:textId="77777777" w:rsidR="00042D6E" w:rsidRPr="003F2BBA" w:rsidRDefault="00042D6E" w:rsidP="00053A20">
            <w:pPr>
              <w:spacing w:line="276" w:lineRule="auto"/>
            </w:pPr>
            <w:r w:rsidRPr="003F2BBA">
              <w:t>Derechos Sexuales y Reproductivos</w:t>
            </w:r>
          </w:p>
        </w:tc>
        <w:tc>
          <w:tcPr>
            <w:tcW w:w="2268" w:type="dxa"/>
            <w:tcBorders>
              <w:bottom w:val="single" w:sz="4" w:space="0" w:color="auto"/>
            </w:tcBorders>
          </w:tcPr>
          <w:p w14:paraId="23B312DA" w14:textId="77777777" w:rsidR="00042D6E" w:rsidRPr="003F2BBA" w:rsidRDefault="00042D6E" w:rsidP="00053A20">
            <w:pPr>
              <w:spacing w:line="276" w:lineRule="auto"/>
            </w:pPr>
            <w:r w:rsidRPr="003F2BBA">
              <w:t>Video Foro</w:t>
            </w:r>
          </w:p>
          <w:p w14:paraId="27E6F842" w14:textId="77777777" w:rsidR="00042D6E" w:rsidRPr="003F2BBA" w:rsidRDefault="00042D6E" w:rsidP="00053A20">
            <w:pPr>
              <w:spacing w:line="276" w:lineRule="auto"/>
            </w:pPr>
            <w:r w:rsidRPr="003F2BBA">
              <w:t>Desarrollo Taller</w:t>
            </w:r>
          </w:p>
        </w:tc>
        <w:tc>
          <w:tcPr>
            <w:tcW w:w="2552" w:type="dxa"/>
            <w:tcBorders>
              <w:bottom w:val="single" w:sz="4" w:space="0" w:color="auto"/>
            </w:tcBorders>
          </w:tcPr>
          <w:p w14:paraId="62CEC541" w14:textId="316BBD7F" w:rsidR="00042D6E" w:rsidRPr="003F2BBA" w:rsidRDefault="002505F9" w:rsidP="00053A20">
            <w:pPr>
              <w:spacing w:line="276" w:lineRule="auto"/>
            </w:pPr>
            <w:r>
              <w:t>Personal E.S.E “Luis Acosta”</w:t>
            </w:r>
          </w:p>
          <w:p w14:paraId="3172412E" w14:textId="068954FB" w:rsidR="00042D6E" w:rsidRPr="003F2BBA" w:rsidRDefault="00042D6E" w:rsidP="00053A20">
            <w:pPr>
              <w:spacing w:line="276" w:lineRule="auto"/>
            </w:pPr>
          </w:p>
        </w:tc>
      </w:tr>
    </w:tbl>
    <w:p w14:paraId="09A473E0" w14:textId="77777777" w:rsidR="00042D6E" w:rsidRDefault="00042D6E" w:rsidP="00053A20">
      <w:pPr>
        <w:spacing w:after="0" w:line="276" w:lineRule="auto"/>
        <w:jc w:val="both"/>
        <w:rPr>
          <w:rFonts w:ascii="Arial" w:hAnsi="Arial" w:cs="Arial"/>
          <w:szCs w:val="24"/>
        </w:rPr>
      </w:pPr>
    </w:p>
    <w:p w14:paraId="04FE08C8" w14:textId="77777777" w:rsidR="00042D6E" w:rsidRPr="002B40A4" w:rsidRDefault="00042D6E" w:rsidP="00042D6E">
      <w:pPr>
        <w:spacing w:after="0" w:line="240" w:lineRule="auto"/>
        <w:jc w:val="both"/>
        <w:rPr>
          <w:rFonts w:ascii="Arial" w:eastAsia="Times New Roman" w:hAnsi="Arial" w:cs="Arial"/>
          <w:sz w:val="25"/>
          <w:szCs w:val="25"/>
          <w:lang w:eastAsia="es-CO"/>
        </w:rPr>
      </w:pPr>
    </w:p>
    <w:p w14:paraId="3C328A34" w14:textId="47B3654A" w:rsidR="00AB6DCA" w:rsidRDefault="00AB6DCA" w:rsidP="00042D6E">
      <w:pPr>
        <w:spacing w:after="0" w:line="240" w:lineRule="auto"/>
        <w:jc w:val="both"/>
        <w:rPr>
          <w:rFonts w:ascii="Arial" w:hAnsi="Arial" w:cs="Arial"/>
          <w:szCs w:val="24"/>
        </w:rPr>
      </w:pPr>
    </w:p>
    <w:p w14:paraId="48419BF4" w14:textId="1808B1D7" w:rsidR="003E1EF2" w:rsidRDefault="003E1EF2" w:rsidP="00042D6E">
      <w:pPr>
        <w:spacing w:after="0" w:line="240" w:lineRule="auto"/>
        <w:jc w:val="both"/>
        <w:rPr>
          <w:rFonts w:ascii="Arial" w:hAnsi="Arial" w:cs="Arial"/>
          <w:szCs w:val="24"/>
        </w:rPr>
      </w:pPr>
    </w:p>
    <w:p w14:paraId="209B428D" w14:textId="7F54CC99" w:rsidR="003E1EF2" w:rsidRDefault="003E1EF2" w:rsidP="00042D6E">
      <w:pPr>
        <w:spacing w:after="0" w:line="240" w:lineRule="auto"/>
        <w:jc w:val="both"/>
        <w:rPr>
          <w:rFonts w:ascii="Arial" w:hAnsi="Arial" w:cs="Arial"/>
          <w:szCs w:val="24"/>
        </w:rPr>
      </w:pPr>
    </w:p>
    <w:p w14:paraId="7339FE51" w14:textId="12DE69A2" w:rsidR="003E1EF2" w:rsidRDefault="003E1EF2" w:rsidP="00042D6E">
      <w:pPr>
        <w:spacing w:after="0" w:line="240" w:lineRule="auto"/>
        <w:jc w:val="both"/>
        <w:rPr>
          <w:rFonts w:ascii="Arial" w:hAnsi="Arial" w:cs="Arial"/>
          <w:szCs w:val="24"/>
        </w:rPr>
      </w:pPr>
    </w:p>
    <w:p w14:paraId="7987173B" w14:textId="4E933927" w:rsidR="003E1EF2" w:rsidRDefault="003E1EF2" w:rsidP="00042D6E">
      <w:pPr>
        <w:spacing w:after="0" w:line="240" w:lineRule="auto"/>
        <w:jc w:val="both"/>
        <w:rPr>
          <w:rFonts w:ascii="Arial" w:hAnsi="Arial" w:cs="Arial"/>
          <w:szCs w:val="24"/>
        </w:rPr>
      </w:pPr>
    </w:p>
    <w:p w14:paraId="01047DCA" w14:textId="245A6216" w:rsidR="003E1EF2" w:rsidRDefault="003E1EF2" w:rsidP="00042D6E">
      <w:pPr>
        <w:spacing w:after="0" w:line="240" w:lineRule="auto"/>
        <w:jc w:val="both"/>
        <w:rPr>
          <w:rFonts w:ascii="Arial" w:hAnsi="Arial" w:cs="Arial"/>
          <w:szCs w:val="24"/>
        </w:rPr>
      </w:pPr>
    </w:p>
    <w:p w14:paraId="3A71A635" w14:textId="350217C8" w:rsidR="003E1EF2" w:rsidRDefault="003E1EF2" w:rsidP="00042D6E">
      <w:pPr>
        <w:spacing w:after="0" w:line="240" w:lineRule="auto"/>
        <w:jc w:val="both"/>
        <w:rPr>
          <w:rFonts w:ascii="Arial" w:hAnsi="Arial" w:cs="Arial"/>
          <w:szCs w:val="24"/>
        </w:rPr>
      </w:pPr>
    </w:p>
    <w:p w14:paraId="2C57319E" w14:textId="28174BB3" w:rsidR="003E1EF2" w:rsidRDefault="003E1EF2" w:rsidP="00042D6E">
      <w:pPr>
        <w:spacing w:after="0" w:line="240" w:lineRule="auto"/>
        <w:jc w:val="both"/>
        <w:rPr>
          <w:rFonts w:ascii="Arial" w:hAnsi="Arial" w:cs="Arial"/>
          <w:szCs w:val="24"/>
        </w:rPr>
      </w:pPr>
    </w:p>
    <w:p w14:paraId="20BFC894" w14:textId="787E923B" w:rsidR="003E1EF2" w:rsidRDefault="003E1EF2" w:rsidP="00042D6E">
      <w:pPr>
        <w:spacing w:after="0" w:line="240" w:lineRule="auto"/>
        <w:jc w:val="both"/>
        <w:rPr>
          <w:rFonts w:ascii="Arial" w:hAnsi="Arial" w:cs="Arial"/>
          <w:szCs w:val="24"/>
        </w:rPr>
      </w:pPr>
    </w:p>
    <w:p w14:paraId="2ABCD1AE" w14:textId="28C4B796" w:rsidR="003E1EF2" w:rsidRDefault="003E1EF2" w:rsidP="00042D6E">
      <w:pPr>
        <w:spacing w:after="0" w:line="240" w:lineRule="auto"/>
        <w:jc w:val="both"/>
        <w:rPr>
          <w:rFonts w:ascii="Arial" w:hAnsi="Arial" w:cs="Arial"/>
          <w:szCs w:val="24"/>
        </w:rPr>
      </w:pPr>
    </w:p>
    <w:p w14:paraId="1DC3B1E3" w14:textId="778C145F" w:rsidR="003E1EF2" w:rsidRDefault="003E1EF2" w:rsidP="00042D6E">
      <w:pPr>
        <w:spacing w:after="0" w:line="240" w:lineRule="auto"/>
        <w:jc w:val="both"/>
        <w:rPr>
          <w:rFonts w:ascii="Arial" w:hAnsi="Arial" w:cs="Arial"/>
          <w:szCs w:val="24"/>
        </w:rPr>
      </w:pPr>
    </w:p>
    <w:p w14:paraId="53F68895" w14:textId="33E29093" w:rsidR="003E1EF2" w:rsidRDefault="003E1EF2" w:rsidP="00042D6E">
      <w:pPr>
        <w:spacing w:after="0" w:line="240" w:lineRule="auto"/>
        <w:jc w:val="both"/>
        <w:rPr>
          <w:rFonts w:ascii="Arial" w:hAnsi="Arial" w:cs="Arial"/>
          <w:szCs w:val="24"/>
        </w:rPr>
      </w:pPr>
    </w:p>
    <w:p w14:paraId="15D12614" w14:textId="13AE9C78" w:rsidR="003E1EF2" w:rsidRDefault="003E1EF2" w:rsidP="00042D6E">
      <w:pPr>
        <w:spacing w:after="0" w:line="240" w:lineRule="auto"/>
        <w:jc w:val="both"/>
        <w:rPr>
          <w:rFonts w:ascii="Arial" w:hAnsi="Arial" w:cs="Arial"/>
          <w:szCs w:val="24"/>
        </w:rPr>
      </w:pPr>
    </w:p>
    <w:p w14:paraId="2CB55AD9" w14:textId="446AF399" w:rsidR="003E1EF2" w:rsidRDefault="003E1EF2" w:rsidP="00042D6E">
      <w:pPr>
        <w:spacing w:after="0" w:line="240" w:lineRule="auto"/>
        <w:jc w:val="both"/>
        <w:rPr>
          <w:rFonts w:ascii="Arial" w:hAnsi="Arial" w:cs="Arial"/>
          <w:szCs w:val="24"/>
        </w:rPr>
      </w:pPr>
    </w:p>
    <w:p w14:paraId="56101A55" w14:textId="42CF2258" w:rsidR="003E1EF2" w:rsidRDefault="003E1EF2" w:rsidP="00042D6E">
      <w:pPr>
        <w:spacing w:after="0" w:line="240" w:lineRule="auto"/>
        <w:jc w:val="both"/>
        <w:rPr>
          <w:rFonts w:ascii="Arial" w:hAnsi="Arial" w:cs="Arial"/>
          <w:szCs w:val="24"/>
        </w:rPr>
      </w:pPr>
    </w:p>
    <w:p w14:paraId="1F65604A" w14:textId="0F2BB3F4" w:rsidR="003E1EF2" w:rsidRDefault="003E1EF2" w:rsidP="00042D6E">
      <w:pPr>
        <w:spacing w:after="0" w:line="240" w:lineRule="auto"/>
        <w:jc w:val="both"/>
        <w:rPr>
          <w:rFonts w:ascii="Arial" w:hAnsi="Arial" w:cs="Arial"/>
          <w:szCs w:val="24"/>
        </w:rPr>
      </w:pPr>
    </w:p>
    <w:p w14:paraId="1AA34C8B" w14:textId="05BC2D1E" w:rsidR="003E1EF2" w:rsidRDefault="003E1EF2" w:rsidP="00042D6E">
      <w:pPr>
        <w:spacing w:after="0" w:line="240" w:lineRule="auto"/>
        <w:jc w:val="both"/>
        <w:rPr>
          <w:rFonts w:ascii="Arial" w:hAnsi="Arial" w:cs="Arial"/>
          <w:szCs w:val="24"/>
        </w:rPr>
      </w:pPr>
    </w:p>
    <w:p w14:paraId="1F1B895A" w14:textId="7E711709" w:rsidR="003E1EF2" w:rsidRDefault="003E1EF2" w:rsidP="00042D6E">
      <w:pPr>
        <w:spacing w:after="0" w:line="240" w:lineRule="auto"/>
        <w:jc w:val="both"/>
        <w:rPr>
          <w:rFonts w:ascii="Arial" w:hAnsi="Arial" w:cs="Arial"/>
          <w:szCs w:val="24"/>
        </w:rPr>
      </w:pPr>
    </w:p>
    <w:p w14:paraId="538DB033" w14:textId="7DAD7F26" w:rsidR="003E1EF2" w:rsidRDefault="003E1EF2" w:rsidP="00042D6E">
      <w:pPr>
        <w:spacing w:after="0" w:line="240" w:lineRule="auto"/>
        <w:jc w:val="both"/>
        <w:rPr>
          <w:rFonts w:ascii="Arial" w:hAnsi="Arial" w:cs="Arial"/>
          <w:szCs w:val="24"/>
        </w:rPr>
      </w:pPr>
    </w:p>
    <w:p w14:paraId="03F3C0DB" w14:textId="393A4256" w:rsidR="003E1EF2" w:rsidRDefault="003E1EF2" w:rsidP="00042D6E">
      <w:pPr>
        <w:spacing w:after="0" w:line="240" w:lineRule="auto"/>
        <w:jc w:val="both"/>
        <w:rPr>
          <w:rFonts w:ascii="Arial" w:hAnsi="Arial" w:cs="Arial"/>
          <w:szCs w:val="24"/>
        </w:rPr>
      </w:pPr>
    </w:p>
    <w:p w14:paraId="0B0FC09A" w14:textId="765C81E0" w:rsidR="003E1EF2" w:rsidRDefault="003E1EF2" w:rsidP="00042D6E">
      <w:pPr>
        <w:spacing w:after="0" w:line="240" w:lineRule="auto"/>
        <w:jc w:val="both"/>
        <w:rPr>
          <w:rFonts w:ascii="Arial" w:hAnsi="Arial" w:cs="Arial"/>
          <w:szCs w:val="24"/>
        </w:rPr>
      </w:pPr>
    </w:p>
    <w:p w14:paraId="55EF557A" w14:textId="59AF00C3" w:rsidR="003E1EF2" w:rsidRDefault="003E1EF2" w:rsidP="00042D6E">
      <w:pPr>
        <w:spacing w:after="0" w:line="240" w:lineRule="auto"/>
        <w:jc w:val="both"/>
        <w:rPr>
          <w:rFonts w:ascii="Arial" w:hAnsi="Arial" w:cs="Arial"/>
          <w:szCs w:val="24"/>
        </w:rPr>
      </w:pPr>
    </w:p>
    <w:p w14:paraId="29BD11B5" w14:textId="555D1090" w:rsidR="003E1EF2" w:rsidRDefault="003E1EF2" w:rsidP="00042D6E">
      <w:pPr>
        <w:spacing w:after="0" w:line="240" w:lineRule="auto"/>
        <w:jc w:val="both"/>
        <w:rPr>
          <w:rFonts w:ascii="Arial" w:hAnsi="Arial" w:cs="Arial"/>
          <w:szCs w:val="24"/>
        </w:rPr>
      </w:pPr>
    </w:p>
    <w:p w14:paraId="6E514CE9" w14:textId="4000765D" w:rsidR="003E1EF2" w:rsidRDefault="003E1EF2" w:rsidP="00042D6E">
      <w:pPr>
        <w:spacing w:after="0" w:line="240" w:lineRule="auto"/>
        <w:jc w:val="both"/>
        <w:rPr>
          <w:rFonts w:ascii="Arial" w:hAnsi="Arial" w:cs="Arial"/>
          <w:szCs w:val="24"/>
        </w:rPr>
      </w:pPr>
    </w:p>
    <w:p w14:paraId="6CC9A107" w14:textId="77777777" w:rsidR="003E1EF2" w:rsidRDefault="003E1EF2" w:rsidP="00042D6E">
      <w:pPr>
        <w:spacing w:after="0" w:line="240" w:lineRule="auto"/>
        <w:jc w:val="both"/>
        <w:rPr>
          <w:rFonts w:ascii="Arial" w:hAnsi="Arial" w:cs="Arial"/>
          <w:szCs w:val="24"/>
        </w:rPr>
      </w:pPr>
    </w:p>
    <w:p w14:paraId="79ECBA70" w14:textId="6635F800" w:rsidR="00042D6E" w:rsidRDefault="00042D6E" w:rsidP="00042D6E">
      <w:pPr>
        <w:spacing w:after="0" w:line="240" w:lineRule="auto"/>
        <w:jc w:val="both"/>
        <w:rPr>
          <w:rFonts w:ascii="Arial" w:hAnsi="Arial" w:cs="Arial"/>
          <w:szCs w:val="24"/>
        </w:rPr>
      </w:pPr>
      <w:r>
        <w:rPr>
          <w:rFonts w:ascii="Arial" w:hAnsi="Arial" w:cs="Arial"/>
          <w:szCs w:val="24"/>
        </w:rPr>
        <w:t xml:space="preserve"> </w:t>
      </w:r>
    </w:p>
    <w:p w14:paraId="3F78076B" w14:textId="7AC17187" w:rsidR="002D5BE7" w:rsidRDefault="002D5BE7" w:rsidP="00042D6E">
      <w:pPr>
        <w:spacing w:after="0" w:line="240" w:lineRule="auto"/>
        <w:jc w:val="both"/>
        <w:rPr>
          <w:rFonts w:ascii="Arial" w:hAnsi="Arial" w:cs="Arial"/>
          <w:szCs w:val="24"/>
        </w:rPr>
      </w:pPr>
    </w:p>
    <w:p w14:paraId="6A2D4A31" w14:textId="66842745" w:rsidR="002D5BE7" w:rsidRDefault="002D5BE7" w:rsidP="00042D6E">
      <w:pPr>
        <w:spacing w:after="0" w:line="240" w:lineRule="auto"/>
        <w:jc w:val="both"/>
        <w:rPr>
          <w:rFonts w:ascii="Arial" w:hAnsi="Arial" w:cs="Arial"/>
          <w:szCs w:val="24"/>
        </w:rPr>
      </w:pPr>
    </w:p>
    <w:p w14:paraId="76E36A5D" w14:textId="77777777" w:rsidR="002D5BE7" w:rsidRPr="003F2BBA" w:rsidRDefault="002D5BE7" w:rsidP="00042D6E">
      <w:pPr>
        <w:spacing w:after="0" w:line="240" w:lineRule="auto"/>
        <w:jc w:val="both"/>
        <w:rPr>
          <w:rFonts w:ascii="Arial" w:hAnsi="Arial" w:cs="Arial"/>
          <w:szCs w:val="24"/>
        </w:rPr>
      </w:pPr>
    </w:p>
    <w:p w14:paraId="09B95AD2" w14:textId="29B60899" w:rsidR="007E15B1" w:rsidRPr="003F2BBA" w:rsidRDefault="00946B3D" w:rsidP="00946B3D">
      <w:pPr>
        <w:pStyle w:val="Ttulo1"/>
        <w:numPr>
          <w:ilvl w:val="0"/>
          <w:numId w:val="2"/>
        </w:numPr>
      </w:pPr>
      <w:r w:rsidRPr="003F2BBA">
        <w:lastRenderedPageBreak/>
        <w:t>Bibliografía</w:t>
      </w:r>
    </w:p>
    <w:p w14:paraId="26DDCEC8" w14:textId="77777777" w:rsidR="007E15B1" w:rsidRPr="003F2BBA" w:rsidRDefault="007E15B1" w:rsidP="00F46513">
      <w:pPr>
        <w:spacing w:after="0" w:line="240" w:lineRule="auto"/>
        <w:jc w:val="both"/>
        <w:rPr>
          <w:rFonts w:ascii="Arial" w:hAnsi="Arial" w:cs="Arial"/>
          <w:b/>
          <w:szCs w:val="24"/>
        </w:rPr>
      </w:pPr>
    </w:p>
    <w:p w14:paraId="48FAA5A2" w14:textId="35BD2F28" w:rsidR="00B047C2" w:rsidRPr="003F2BBA" w:rsidRDefault="00B047C2" w:rsidP="00946B3D">
      <w:pPr>
        <w:pStyle w:val="Parrafo"/>
      </w:pPr>
      <w:r w:rsidRPr="003F2BBA">
        <w:rPr>
          <w:lang w:val="es-ES_tradnl"/>
        </w:rPr>
        <w:t>Norma Noguera O. Herly Alvarado R., Embarazo en adolescentes: una mirada desde el cuidado de enfermer</w:t>
      </w:r>
      <w:r w:rsidRPr="003F2BBA">
        <w:rPr>
          <w:rFonts w:eastAsia="Times New Roman"/>
          <w:lang w:val="es-ES_tradnl"/>
        </w:rPr>
        <w:t>ía</w:t>
      </w:r>
    </w:p>
    <w:p w14:paraId="6C87F5E9" w14:textId="35C6E1C8" w:rsidR="00B047C2" w:rsidRPr="003F2BBA" w:rsidRDefault="00B047C2" w:rsidP="00946B3D">
      <w:pPr>
        <w:pStyle w:val="Parrafo"/>
      </w:pPr>
      <w:r w:rsidRPr="003F2BBA">
        <w:rPr>
          <w:lang w:val="es-ES_tradnl"/>
        </w:rPr>
        <w:t>Paula Le</w:t>
      </w:r>
      <w:r w:rsidRPr="003F2BBA">
        <w:rPr>
          <w:rFonts w:eastAsia="Times New Roman"/>
          <w:lang w:val="es-ES_tradnl"/>
        </w:rPr>
        <w:t>ón, Matías Minassian, Rafael Borgoño, Dr. Francisco Bustamante, Embarazo adolescente, Rev. Ped. Elec. 2008, Vol 5, N° 1</w:t>
      </w:r>
    </w:p>
    <w:p w14:paraId="7A4AD1A4" w14:textId="29D07DBD" w:rsidR="00B047C2" w:rsidRPr="003F2BBA" w:rsidRDefault="00B047C2" w:rsidP="00946B3D">
      <w:pPr>
        <w:pStyle w:val="Parrafo"/>
      </w:pPr>
      <w:r w:rsidRPr="003F2BBA">
        <w:rPr>
          <w:lang w:val="es-ES_tradnl"/>
        </w:rPr>
        <w:t>Direcci</w:t>
      </w:r>
      <w:r w:rsidRPr="003F2BBA">
        <w:rPr>
          <w:rFonts w:eastAsia="Times New Roman"/>
          <w:lang w:val="es-ES_tradnl"/>
        </w:rPr>
        <w:t>ón General de Salud Reproductiva, Secretaría de Salud, Prevención del embarazo no planeado en la adolescencia, Segunda Edición, 2002</w:t>
      </w:r>
    </w:p>
    <w:p w14:paraId="3BCDE90E" w14:textId="43620106" w:rsidR="00B047C2" w:rsidRPr="003F2BBA" w:rsidRDefault="00B047C2" w:rsidP="00946B3D">
      <w:pPr>
        <w:pStyle w:val="Parrafo"/>
      </w:pPr>
      <w:r w:rsidRPr="003F2BBA">
        <w:rPr>
          <w:lang w:val="es-ES_tradnl"/>
        </w:rPr>
        <w:t>Mar</w:t>
      </w:r>
      <w:r w:rsidRPr="003F2BBA">
        <w:rPr>
          <w:rFonts w:eastAsia="Times New Roman"/>
          <w:lang w:val="es-ES_tradnl"/>
        </w:rPr>
        <w:t>ía Gabriela Ulanowicz, Karina Elizabeth Parra, Gisela Elizabeth Wendler, Dra. Lourdes Tisiana Monzón, Riesgos en el embarazo adolescente, Revista de Posgrado de la Via Cátedra de Medicina -N° 153 -</w:t>
      </w:r>
      <w:r w:rsidR="00946B3D" w:rsidRPr="003F2BBA">
        <w:rPr>
          <w:rFonts w:eastAsia="Times New Roman"/>
          <w:lang w:val="es-ES_tradnl"/>
        </w:rPr>
        <w:t>enero</w:t>
      </w:r>
      <w:r w:rsidRPr="003F2BBA">
        <w:rPr>
          <w:rFonts w:eastAsia="Times New Roman"/>
          <w:lang w:val="es-ES_tradnl"/>
        </w:rPr>
        <w:t xml:space="preserve"> 2006</w:t>
      </w:r>
    </w:p>
    <w:p w14:paraId="79354584" w14:textId="21CE2BEE" w:rsidR="00B047C2" w:rsidRPr="003F2BBA" w:rsidRDefault="00B047C2" w:rsidP="00946B3D">
      <w:pPr>
        <w:pStyle w:val="Parrafo"/>
      </w:pPr>
      <w:r w:rsidRPr="003F2BBA">
        <w:rPr>
          <w:lang w:val="es-ES_tradnl"/>
        </w:rPr>
        <w:t>Alta Consejer</w:t>
      </w:r>
      <w:r w:rsidRPr="003F2BBA">
        <w:rPr>
          <w:rFonts w:eastAsia="Times New Roman"/>
          <w:lang w:val="es-ES_tradnl"/>
        </w:rPr>
        <w:t>ía Presidencial para la Equidad de la Mujer, Seguimiento a la política social del gobierno e indicadores poblacionales, con enfoque de género, Embarazo y maternidad de adolescentes en Colombia - ENDS 2010,</w:t>
      </w:r>
    </w:p>
    <w:p w14:paraId="0BB8CB72" w14:textId="77777777" w:rsidR="00B047C2" w:rsidRPr="003F2BBA" w:rsidRDefault="00B047C2" w:rsidP="00946B3D">
      <w:pPr>
        <w:pStyle w:val="Parrafo"/>
        <w:rPr>
          <w:rFonts w:eastAsia="Times New Roman"/>
          <w:color w:val="0066CC"/>
          <w:u w:val="single"/>
        </w:rPr>
      </w:pPr>
      <w:r w:rsidRPr="003F2BBA">
        <w:rPr>
          <w:lang w:val="es-ES_tradnl"/>
        </w:rPr>
        <w:t>Luisa Fernanda Agudelo Corredor, Claudia Marcela Vargas Soto, Yeni Tatiana Osorio Casta</w:t>
      </w:r>
      <w:r w:rsidRPr="003F2BBA">
        <w:rPr>
          <w:rFonts w:eastAsia="Times New Roman"/>
          <w:lang w:val="es-ES_tradnl"/>
        </w:rPr>
        <w:t xml:space="preserve">ñeda, Embarazos en adolescentes (11-16 años) Consultado de la página el día 27 de mayo </w:t>
      </w:r>
      <w:hyperlink r:id="rId11" w:history="1">
        <w:r w:rsidRPr="003F2BBA">
          <w:rPr>
            <w:rFonts w:eastAsia="Times New Roman"/>
            <w:color w:val="0066CC"/>
            <w:u w:val="single"/>
          </w:rPr>
          <w:t>http://200.21</w:t>
        </w:r>
        <w:r w:rsidRPr="003F2BBA">
          <w:rPr>
            <w:rFonts w:eastAsia="Times New Roman"/>
            <w:color w:val="0066CC"/>
            <w:u w:val="single"/>
            <w:lang w:val="es-ES_tradnl"/>
          </w:rPr>
          <w:t>.104.25/arume/investigacion/Documentos/Embarazos%20en%20adolescentes.pdf</w:t>
        </w:r>
      </w:hyperlink>
    </w:p>
    <w:p w14:paraId="7ACBE349" w14:textId="77777777" w:rsidR="00B047C2" w:rsidRPr="003F2BBA" w:rsidRDefault="00B047C2" w:rsidP="00946B3D">
      <w:pPr>
        <w:pStyle w:val="Parrafo"/>
      </w:pPr>
      <w:r w:rsidRPr="003F2BBA">
        <w:rPr>
          <w:lang w:val="es-ES_tradnl"/>
        </w:rPr>
        <w:t>Juventud con derechos, El embarazo adolescente y el modelo de desarrollo, consultado de la</w:t>
      </w:r>
    </w:p>
    <w:p w14:paraId="770F6B1A" w14:textId="610BBDDA" w:rsidR="00B047C2" w:rsidRDefault="00B047C2" w:rsidP="00946B3D">
      <w:pPr>
        <w:pStyle w:val="Parrafo"/>
        <w:rPr>
          <w:color w:val="536EA9"/>
          <w:u w:val="single"/>
          <w:lang w:val="es-ES_tradnl"/>
        </w:rPr>
      </w:pPr>
      <w:r w:rsidRPr="003F2BBA">
        <w:rPr>
          <w:lang w:val="es-ES_tradnl"/>
        </w:rPr>
        <w:t>p</w:t>
      </w:r>
      <w:r w:rsidRPr="003F2BBA">
        <w:rPr>
          <w:rFonts w:eastAsia="Times New Roman"/>
          <w:lang w:val="es-ES_tradnl"/>
        </w:rPr>
        <w:t xml:space="preserve">ágina el día 27 de mayo </w:t>
      </w:r>
      <w:hyperlink r:id="rId12" w:history="1">
        <w:r w:rsidR="003E1EF2" w:rsidRPr="00581DC9">
          <w:rPr>
            <w:rStyle w:val="Hipervnculo"/>
            <w:rFonts w:eastAsia="Times New Roman"/>
          </w:rPr>
          <w:t>http://planandinopea.org/sites/default/files/Embarazo%20adolescente%20documento%20final%20-</w:t>
        </w:r>
        <w:r w:rsidR="003E1EF2" w:rsidRPr="00581DC9">
          <w:rPr>
            <w:rStyle w:val="Hipervnculo"/>
            <w:lang w:val="es-ES_tradnl"/>
          </w:rPr>
          <w:t>%20iuventud%20con%20derechos.pdf</w:t>
        </w:r>
      </w:hyperlink>
    </w:p>
    <w:p w14:paraId="207B72DB" w14:textId="77777777" w:rsidR="00B047C2" w:rsidRPr="003F2BBA" w:rsidRDefault="00B047C2" w:rsidP="00946B3D">
      <w:pPr>
        <w:pStyle w:val="Parrafo"/>
        <w:rPr>
          <w:rFonts w:eastAsia="Times New Roman"/>
          <w:lang w:val="es-ES_tradnl"/>
        </w:rPr>
      </w:pPr>
      <w:r w:rsidRPr="003F2BBA">
        <w:rPr>
          <w:lang w:val="es-ES_tradnl"/>
        </w:rPr>
        <w:lastRenderedPageBreak/>
        <w:t>Yuliana Pascual-Gonz</w:t>
      </w:r>
      <w:r w:rsidRPr="003F2BBA">
        <w:rPr>
          <w:rFonts w:eastAsia="Times New Roman"/>
          <w:lang w:val="es-ES_tradnl"/>
        </w:rPr>
        <w:t>ález, Samantha Margarita Puentes Vásquez, Gabriela Theresa</w:t>
      </w:r>
    </w:p>
    <w:p w14:paraId="6FF00C7B" w14:textId="77777777" w:rsidR="00B047C2" w:rsidRPr="003F2BBA" w:rsidRDefault="00B047C2" w:rsidP="00946B3D">
      <w:pPr>
        <w:pStyle w:val="Parrafo"/>
        <w:rPr>
          <w:rFonts w:eastAsia="Times New Roman"/>
          <w:lang w:val="es-ES_tradnl"/>
        </w:rPr>
      </w:pPr>
      <w:r w:rsidRPr="003F2BBA">
        <w:rPr>
          <w:rFonts w:eastAsia="Times New Roman"/>
          <w:lang w:val="es-ES_tradnl"/>
        </w:rPr>
        <w:t>Pérez Avilan, Alejandro Rísquez Parra, Efectividad de una intervención educativa de salud sobre enfermedades de transmisión sexual, embarazo precoz y métodos anticonceptivos en adolescentes Acta Científica Estudiantil 2010; 8(3):61-66.</w:t>
      </w:r>
    </w:p>
    <w:p w14:paraId="2D4F3A27" w14:textId="77777777" w:rsidR="00B047C2" w:rsidRPr="003F2BBA" w:rsidRDefault="00B047C2" w:rsidP="00946B3D">
      <w:pPr>
        <w:pStyle w:val="Parrafo"/>
        <w:rPr>
          <w:rFonts w:eastAsia="Times New Roman"/>
          <w:lang w:val="es-ES_tradnl"/>
        </w:rPr>
      </w:pPr>
      <w:r w:rsidRPr="003F2BBA">
        <w:rPr>
          <w:lang w:val="es-ES_tradnl"/>
        </w:rPr>
        <w:t>Hugo Fern</w:t>
      </w:r>
      <w:r w:rsidRPr="003F2BBA">
        <w:rPr>
          <w:rFonts w:eastAsia="Times New Roman"/>
          <w:lang w:val="es-ES_tradnl"/>
        </w:rPr>
        <w:t>ández Borbón, Víctor Cuní González, Intervención educativa sobre infecciones de transmisión sexual en adolescentes, Rev Ciencias Médicas v.14 n.3 Pinar del Rio jul.-sep. 2010</w:t>
      </w:r>
    </w:p>
    <w:p w14:paraId="09EC24B6" w14:textId="078373CD" w:rsidR="00B047C2" w:rsidRPr="003F2BBA" w:rsidRDefault="00B047C2" w:rsidP="00946B3D">
      <w:pPr>
        <w:pStyle w:val="Parrafo"/>
        <w:rPr>
          <w:rFonts w:eastAsia="Times New Roman"/>
          <w:lang w:val="es-ES_tradnl"/>
        </w:rPr>
      </w:pPr>
      <w:r w:rsidRPr="003F2BBA">
        <w:rPr>
          <w:lang w:val="es-ES_tradnl"/>
        </w:rPr>
        <w:t>Martha Sarmiento Olivera, Isabel G</w:t>
      </w:r>
      <w:r w:rsidRPr="003F2BBA">
        <w:rPr>
          <w:rFonts w:eastAsia="Times New Roman"/>
          <w:lang w:val="es-ES_tradnl"/>
        </w:rPr>
        <w:t xml:space="preserve">ómez Olivera, Ana Margarita Ordaz Gonzales, Clara Delfa Díaz, María de la C. Casanova Moreno, Estrategia de intervención educativa en enfermedades de transmisión sexual, Rev. Ciencias </w:t>
      </w:r>
      <w:r w:rsidR="00946B3D" w:rsidRPr="003F2BBA">
        <w:rPr>
          <w:rFonts w:eastAsia="Times New Roman"/>
          <w:lang w:val="es-ES_tradnl"/>
        </w:rPr>
        <w:t>médicas</w:t>
      </w:r>
      <w:r w:rsidRPr="003F2BBA">
        <w:rPr>
          <w:rFonts w:eastAsia="Times New Roman"/>
          <w:lang w:val="es-ES_tradnl"/>
        </w:rPr>
        <w:t>. Ene-feb 2012; 16 (1):32-43</w:t>
      </w:r>
    </w:p>
    <w:p w14:paraId="6350C0C3" w14:textId="663B1AF2" w:rsidR="00B047C2" w:rsidRPr="003F2BBA" w:rsidRDefault="00B047C2" w:rsidP="00946B3D">
      <w:pPr>
        <w:pStyle w:val="Parrafo"/>
        <w:rPr>
          <w:rFonts w:eastAsia="Times New Roman"/>
          <w:lang w:val="es-ES_tradnl"/>
        </w:rPr>
      </w:pPr>
      <w:r w:rsidRPr="003F2BBA">
        <w:rPr>
          <w:lang w:val="es-ES_tradnl"/>
        </w:rPr>
        <w:t>Barella Balboa JL, Mesa Gallardo I, Cobe</w:t>
      </w:r>
      <w:r w:rsidRPr="003F2BBA">
        <w:rPr>
          <w:rFonts w:eastAsia="Times New Roman"/>
          <w:lang w:val="es-ES_tradnl"/>
        </w:rPr>
        <w:t>ña Manzorro M. Conocimientos y actitudes sobre sexualidad de los adolescentes de nuestro entorno, Medicina de Familia (And) 2002; 4: 255-260</w:t>
      </w:r>
    </w:p>
    <w:p w14:paraId="117466D8" w14:textId="77777777" w:rsidR="009048E2" w:rsidRDefault="00B047C2" w:rsidP="00946B3D">
      <w:pPr>
        <w:pStyle w:val="Parrafo"/>
        <w:rPr>
          <w:rFonts w:eastAsia="Times New Roman"/>
          <w:lang w:val="es-ES_tradnl"/>
        </w:rPr>
      </w:pPr>
      <w:r w:rsidRPr="003F2BBA">
        <w:rPr>
          <w:rFonts w:eastAsia="Times New Roman"/>
          <w:lang w:val="es-ES_tradnl"/>
        </w:rPr>
        <w:t>Ángela M. Pinzón-Rondón, Timothy W.W. Ross, Juan O Botero y Margarita M. Baquero-Umaña, Prevalencia y Factores Asociados a Enfermedades de Transmisión Sexual en Menores Explotados Sexualmente en Bogotá, Colombia Rev. salud pública. 11 (3): 468-479, 2009</w:t>
      </w:r>
    </w:p>
    <w:p w14:paraId="1D591C7C" w14:textId="2177F165" w:rsidR="00B047C2" w:rsidRPr="003F2BBA" w:rsidRDefault="00B047C2" w:rsidP="00946B3D">
      <w:pPr>
        <w:pStyle w:val="Parrafo"/>
        <w:rPr>
          <w:rFonts w:eastAsia="Times New Roman"/>
          <w:lang w:val="es-ES_tradnl"/>
        </w:rPr>
      </w:pPr>
      <w:r w:rsidRPr="003F2BBA">
        <w:rPr>
          <w:lang w:val="es-ES_tradnl"/>
        </w:rPr>
        <w:t>Dra. Alba Cort</w:t>
      </w:r>
      <w:r w:rsidRPr="003F2BBA">
        <w:rPr>
          <w:rFonts w:eastAsia="Times New Roman"/>
          <w:lang w:val="es-ES_tradnl"/>
        </w:rPr>
        <w:t>és Alfaro, Dra. María E. Sordo Rivera, Dra. Caridad Cumbá Abreu</w:t>
      </w:r>
    </w:p>
    <w:p w14:paraId="12915659" w14:textId="58FE2FCD" w:rsidR="00B047C2" w:rsidRPr="003F2BBA" w:rsidRDefault="00B047C2" w:rsidP="00946B3D">
      <w:pPr>
        <w:pStyle w:val="Parrafo"/>
        <w:rPr>
          <w:rFonts w:eastAsia="Times New Roman"/>
          <w:lang w:val="es-ES_tradnl"/>
        </w:rPr>
      </w:pPr>
      <w:r w:rsidRPr="003F2BBA">
        <w:rPr>
          <w:lang w:val="es-ES_tradnl"/>
        </w:rPr>
        <w:t>Dr. Rene G. Garc</w:t>
      </w:r>
      <w:r w:rsidRPr="003F2BBA">
        <w:rPr>
          <w:rFonts w:eastAsia="Times New Roman"/>
          <w:lang w:val="es-ES_tradnl"/>
        </w:rPr>
        <w:t>ía Roche y Dr. Jorge Fuentes Abreu, Comportamiento sexual y enfermedades de transmisión Sexual en adolescentes de secundaria básica de ciudad De la habana 1995-1996 Rev Cubana Hig Epidemiol 2000;38(1):53-9</w:t>
      </w:r>
    </w:p>
    <w:p w14:paraId="59F6945D" w14:textId="6EFAF143" w:rsidR="00B047C2" w:rsidRPr="003F2BBA" w:rsidRDefault="00B047C2" w:rsidP="00946B3D">
      <w:pPr>
        <w:pStyle w:val="Parrafo"/>
        <w:rPr>
          <w:rFonts w:eastAsia="Times New Roman"/>
          <w:lang w:val="es-ES_tradnl"/>
        </w:rPr>
      </w:pPr>
      <w:r w:rsidRPr="003F2BBA">
        <w:rPr>
          <w:rFonts w:eastAsia="Times New Roman"/>
          <w:lang w:val="es-ES_tradnl"/>
        </w:rPr>
        <w:t xml:space="preserve">FONSECA, Gloria Inés. </w:t>
      </w:r>
      <w:r w:rsidR="009F2C7C" w:rsidRPr="003F2BBA">
        <w:rPr>
          <w:rFonts w:eastAsia="Times New Roman"/>
          <w:lang w:val="es-ES_tradnl"/>
        </w:rPr>
        <w:t>Ética</w:t>
      </w:r>
      <w:r w:rsidRPr="003F2BBA">
        <w:rPr>
          <w:rFonts w:eastAsia="Times New Roman"/>
          <w:lang w:val="es-ES_tradnl"/>
        </w:rPr>
        <w:t xml:space="preserve"> de la Familia, Sexualidad y Valores. IV Congreso de Teología Moral. Bogotá, 1994.</w:t>
      </w:r>
    </w:p>
    <w:p w14:paraId="63A69B1C" w14:textId="77777777" w:rsidR="00B047C2" w:rsidRPr="003F2BBA" w:rsidRDefault="00B047C2" w:rsidP="00946B3D">
      <w:pPr>
        <w:pStyle w:val="Parrafo"/>
        <w:rPr>
          <w:b/>
        </w:rPr>
      </w:pPr>
      <w:r w:rsidRPr="003F2BBA">
        <w:rPr>
          <w:rFonts w:eastAsia="Times New Roman"/>
          <w:lang w:val="es-ES_tradnl"/>
        </w:rPr>
        <w:lastRenderedPageBreak/>
        <w:t>CORTES REYES, Ricardo. La Educación Sexual en la Escuela. Encuentro Nacional de Educación Sexual. Bogotá, 1993.</w:t>
      </w:r>
    </w:p>
    <w:p w14:paraId="09996D86" w14:textId="77777777" w:rsidR="00B047C2" w:rsidRPr="003F2BBA" w:rsidRDefault="00B047C2" w:rsidP="00F46513">
      <w:pPr>
        <w:spacing w:after="0" w:line="240" w:lineRule="auto"/>
        <w:jc w:val="both"/>
        <w:rPr>
          <w:rFonts w:ascii="Arial" w:eastAsia="Times New Roman" w:hAnsi="Arial" w:cs="Arial"/>
          <w:color w:val="000000"/>
          <w:szCs w:val="24"/>
          <w:lang w:val="es-ES_tradnl"/>
        </w:rPr>
      </w:pPr>
    </w:p>
    <w:p w14:paraId="5E0B53D1" w14:textId="77777777" w:rsidR="00B047C2" w:rsidRPr="003F2BBA" w:rsidRDefault="00B047C2" w:rsidP="00F46513">
      <w:pPr>
        <w:spacing w:after="0" w:line="240" w:lineRule="auto"/>
        <w:jc w:val="both"/>
        <w:rPr>
          <w:rFonts w:ascii="Arial" w:eastAsia="Times New Roman" w:hAnsi="Arial" w:cs="Arial"/>
          <w:color w:val="000000"/>
          <w:szCs w:val="24"/>
          <w:lang w:val="es-ES_tradnl"/>
        </w:rPr>
      </w:pPr>
    </w:p>
    <w:p w14:paraId="739B6438" w14:textId="77777777" w:rsidR="00B047C2" w:rsidRPr="003F2BBA" w:rsidRDefault="00B047C2" w:rsidP="00B047C2">
      <w:pPr>
        <w:spacing w:after="0" w:line="240" w:lineRule="auto"/>
        <w:jc w:val="center"/>
        <w:rPr>
          <w:rFonts w:ascii="Arial" w:hAnsi="Arial" w:cs="Arial"/>
          <w:b/>
          <w:szCs w:val="24"/>
        </w:rPr>
      </w:pPr>
    </w:p>
    <w:p w14:paraId="2B60BCBE" w14:textId="77777777" w:rsidR="00E0647E" w:rsidRPr="003F2BBA" w:rsidRDefault="00E0647E" w:rsidP="007E15B1">
      <w:pPr>
        <w:spacing w:after="0" w:line="240" w:lineRule="auto"/>
        <w:jc w:val="both"/>
        <w:rPr>
          <w:rFonts w:ascii="Arial" w:hAnsi="Arial" w:cs="Arial"/>
          <w:szCs w:val="24"/>
        </w:rPr>
      </w:pPr>
    </w:p>
    <w:p w14:paraId="39359D5D" w14:textId="77777777" w:rsidR="00E0647E" w:rsidRPr="003F2BBA" w:rsidRDefault="00E0647E" w:rsidP="007E15B1">
      <w:pPr>
        <w:spacing w:after="0" w:line="240" w:lineRule="auto"/>
        <w:jc w:val="both"/>
        <w:rPr>
          <w:rFonts w:ascii="Arial" w:hAnsi="Arial" w:cs="Arial"/>
          <w:szCs w:val="24"/>
        </w:rPr>
      </w:pPr>
    </w:p>
    <w:p w14:paraId="58E2D88B" w14:textId="77777777" w:rsidR="00E0647E" w:rsidRPr="003F2BBA" w:rsidRDefault="00E0647E" w:rsidP="007E15B1">
      <w:pPr>
        <w:spacing w:after="0" w:line="240" w:lineRule="auto"/>
        <w:jc w:val="both"/>
        <w:rPr>
          <w:rFonts w:ascii="Arial" w:hAnsi="Arial" w:cs="Arial"/>
          <w:szCs w:val="24"/>
        </w:rPr>
      </w:pPr>
    </w:p>
    <w:p w14:paraId="119A2B95" w14:textId="77777777" w:rsidR="00E0647E" w:rsidRPr="003F2BBA" w:rsidRDefault="00E0647E" w:rsidP="007E15B1">
      <w:pPr>
        <w:spacing w:after="0" w:line="240" w:lineRule="auto"/>
        <w:jc w:val="both"/>
        <w:rPr>
          <w:rFonts w:ascii="Arial" w:hAnsi="Arial" w:cs="Arial"/>
          <w:szCs w:val="24"/>
        </w:rPr>
      </w:pPr>
    </w:p>
    <w:p w14:paraId="6286B9DC" w14:textId="77777777" w:rsidR="00E0647E" w:rsidRPr="003F2BBA" w:rsidRDefault="00E0647E" w:rsidP="007E15B1">
      <w:pPr>
        <w:spacing w:after="0" w:line="240" w:lineRule="auto"/>
        <w:jc w:val="both"/>
        <w:rPr>
          <w:rFonts w:ascii="Arial" w:hAnsi="Arial" w:cs="Arial"/>
          <w:szCs w:val="24"/>
        </w:rPr>
      </w:pPr>
    </w:p>
    <w:p w14:paraId="659518BE" w14:textId="77777777" w:rsidR="00E0647E" w:rsidRPr="003F2BBA" w:rsidRDefault="00E0647E" w:rsidP="007E15B1">
      <w:pPr>
        <w:spacing w:after="0" w:line="240" w:lineRule="auto"/>
        <w:jc w:val="both"/>
        <w:rPr>
          <w:rFonts w:ascii="Arial" w:hAnsi="Arial" w:cs="Arial"/>
          <w:szCs w:val="24"/>
        </w:rPr>
      </w:pPr>
    </w:p>
    <w:p w14:paraId="23E3197A" w14:textId="77777777" w:rsidR="00E0647E" w:rsidRPr="003F2BBA" w:rsidRDefault="00E0647E" w:rsidP="007E15B1">
      <w:pPr>
        <w:spacing w:after="0" w:line="240" w:lineRule="auto"/>
        <w:jc w:val="both"/>
        <w:rPr>
          <w:rFonts w:ascii="Arial" w:hAnsi="Arial" w:cs="Arial"/>
          <w:szCs w:val="24"/>
        </w:rPr>
      </w:pPr>
    </w:p>
    <w:p w14:paraId="5A5518BD" w14:textId="77777777" w:rsidR="00E0647E" w:rsidRPr="003F2BBA" w:rsidRDefault="00E0647E" w:rsidP="007E15B1">
      <w:pPr>
        <w:spacing w:after="0" w:line="240" w:lineRule="auto"/>
        <w:jc w:val="both"/>
        <w:rPr>
          <w:rFonts w:ascii="Arial" w:hAnsi="Arial" w:cs="Arial"/>
          <w:szCs w:val="24"/>
        </w:rPr>
      </w:pPr>
    </w:p>
    <w:p w14:paraId="0DA2E613" w14:textId="77777777" w:rsidR="00E0647E" w:rsidRPr="003F2BBA" w:rsidRDefault="00E0647E" w:rsidP="007E15B1">
      <w:pPr>
        <w:spacing w:after="0" w:line="240" w:lineRule="auto"/>
        <w:jc w:val="both"/>
        <w:rPr>
          <w:rFonts w:ascii="Arial" w:hAnsi="Arial" w:cs="Arial"/>
          <w:szCs w:val="24"/>
        </w:rPr>
      </w:pPr>
    </w:p>
    <w:p w14:paraId="3D613175" w14:textId="77777777" w:rsidR="00E0647E" w:rsidRPr="003F2BBA" w:rsidRDefault="00E0647E" w:rsidP="007E15B1">
      <w:pPr>
        <w:spacing w:after="0" w:line="240" w:lineRule="auto"/>
        <w:jc w:val="both"/>
        <w:rPr>
          <w:rFonts w:ascii="Arial" w:hAnsi="Arial" w:cs="Arial"/>
          <w:szCs w:val="24"/>
        </w:rPr>
      </w:pPr>
    </w:p>
    <w:p w14:paraId="54B32514" w14:textId="77777777" w:rsidR="00E0647E" w:rsidRPr="003F2BBA" w:rsidRDefault="00E0647E" w:rsidP="007E15B1">
      <w:pPr>
        <w:spacing w:after="0" w:line="240" w:lineRule="auto"/>
        <w:jc w:val="both"/>
        <w:rPr>
          <w:rFonts w:ascii="Arial" w:hAnsi="Arial" w:cs="Arial"/>
          <w:szCs w:val="24"/>
        </w:rPr>
      </w:pPr>
    </w:p>
    <w:p w14:paraId="77A2465B" w14:textId="77777777" w:rsidR="00E0647E" w:rsidRPr="003F2BBA" w:rsidRDefault="00E0647E" w:rsidP="007E15B1">
      <w:pPr>
        <w:spacing w:after="0" w:line="240" w:lineRule="auto"/>
        <w:jc w:val="both"/>
        <w:rPr>
          <w:rFonts w:ascii="Arial" w:hAnsi="Arial" w:cs="Arial"/>
          <w:szCs w:val="24"/>
        </w:rPr>
      </w:pPr>
    </w:p>
    <w:p w14:paraId="277205F3" w14:textId="77777777" w:rsidR="00501F3D" w:rsidRDefault="00501F3D" w:rsidP="002D1388">
      <w:pPr>
        <w:spacing w:after="0" w:line="240" w:lineRule="auto"/>
        <w:rPr>
          <w:rFonts w:ascii="Arial" w:hAnsi="Arial" w:cs="Arial"/>
          <w:szCs w:val="24"/>
        </w:rPr>
      </w:pPr>
    </w:p>
    <w:p w14:paraId="5C5AFC8A" w14:textId="77777777" w:rsidR="00041DBF" w:rsidRDefault="00041DBF" w:rsidP="002D1388">
      <w:pPr>
        <w:spacing w:after="0" w:line="240" w:lineRule="auto"/>
        <w:rPr>
          <w:rFonts w:ascii="Arial" w:hAnsi="Arial" w:cs="Arial"/>
          <w:szCs w:val="24"/>
        </w:rPr>
      </w:pPr>
    </w:p>
    <w:p w14:paraId="29971BFE" w14:textId="77777777" w:rsidR="00041DBF" w:rsidRDefault="00041DBF" w:rsidP="002D1388">
      <w:pPr>
        <w:spacing w:after="0" w:line="240" w:lineRule="auto"/>
        <w:rPr>
          <w:rFonts w:ascii="Arial" w:hAnsi="Arial" w:cs="Arial"/>
          <w:szCs w:val="24"/>
        </w:rPr>
      </w:pPr>
    </w:p>
    <w:p w14:paraId="25199B4B" w14:textId="77777777" w:rsidR="00041DBF" w:rsidRDefault="00041DBF" w:rsidP="002D1388">
      <w:pPr>
        <w:spacing w:after="0" w:line="240" w:lineRule="auto"/>
        <w:rPr>
          <w:rFonts w:ascii="Arial" w:hAnsi="Arial" w:cs="Arial"/>
          <w:szCs w:val="24"/>
        </w:rPr>
      </w:pPr>
    </w:p>
    <w:p w14:paraId="626752AD" w14:textId="77777777" w:rsidR="00041DBF" w:rsidRDefault="00041DBF" w:rsidP="002D1388">
      <w:pPr>
        <w:spacing w:after="0" w:line="240" w:lineRule="auto"/>
        <w:rPr>
          <w:rFonts w:ascii="Arial" w:hAnsi="Arial" w:cs="Arial"/>
          <w:szCs w:val="24"/>
        </w:rPr>
      </w:pPr>
    </w:p>
    <w:p w14:paraId="30DBAD29" w14:textId="77777777" w:rsidR="00041DBF" w:rsidRDefault="00041DBF" w:rsidP="002D1388">
      <w:pPr>
        <w:spacing w:after="0" w:line="240" w:lineRule="auto"/>
        <w:rPr>
          <w:rFonts w:ascii="Arial" w:hAnsi="Arial" w:cs="Arial"/>
          <w:szCs w:val="24"/>
        </w:rPr>
      </w:pPr>
    </w:p>
    <w:p w14:paraId="768ED076" w14:textId="77777777" w:rsidR="00041DBF" w:rsidRDefault="00041DBF" w:rsidP="002D1388">
      <w:pPr>
        <w:spacing w:after="0" w:line="240" w:lineRule="auto"/>
        <w:rPr>
          <w:rFonts w:ascii="Arial" w:hAnsi="Arial" w:cs="Arial"/>
          <w:szCs w:val="24"/>
        </w:rPr>
      </w:pPr>
    </w:p>
    <w:p w14:paraId="5FE04583" w14:textId="77777777" w:rsidR="00041DBF" w:rsidRDefault="00041DBF" w:rsidP="002D1388">
      <w:pPr>
        <w:spacing w:after="0" w:line="240" w:lineRule="auto"/>
        <w:rPr>
          <w:rFonts w:ascii="Arial" w:hAnsi="Arial" w:cs="Arial"/>
          <w:szCs w:val="24"/>
        </w:rPr>
      </w:pPr>
    </w:p>
    <w:p w14:paraId="39D79C2A" w14:textId="77777777" w:rsidR="00041DBF" w:rsidRDefault="00041DBF" w:rsidP="002D1388">
      <w:pPr>
        <w:spacing w:after="0" w:line="240" w:lineRule="auto"/>
        <w:rPr>
          <w:rFonts w:ascii="Arial" w:hAnsi="Arial" w:cs="Arial"/>
          <w:szCs w:val="24"/>
        </w:rPr>
        <w:sectPr w:rsidR="00041DBF" w:rsidSect="00DE2C18">
          <w:pgSz w:w="12240" w:h="15840" w:code="1"/>
          <w:pgMar w:top="1440" w:right="1440" w:bottom="1440" w:left="1440" w:header="709" w:footer="709" w:gutter="0"/>
          <w:cols w:space="708"/>
          <w:docGrid w:linePitch="360"/>
        </w:sectPr>
      </w:pPr>
    </w:p>
    <w:tbl>
      <w:tblPr>
        <w:tblStyle w:val="Tablaconcuadrcula"/>
        <w:tblW w:w="14422" w:type="dxa"/>
        <w:tblInd w:w="-601" w:type="dxa"/>
        <w:tblLayout w:type="fixed"/>
        <w:tblLook w:val="04A0" w:firstRow="1" w:lastRow="0" w:firstColumn="1" w:lastColumn="0" w:noHBand="0" w:noVBand="1"/>
      </w:tblPr>
      <w:tblGrid>
        <w:gridCol w:w="1173"/>
        <w:gridCol w:w="1225"/>
        <w:gridCol w:w="268"/>
        <w:gridCol w:w="267"/>
        <w:gridCol w:w="267"/>
        <w:gridCol w:w="268"/>
        <w:gridCol w:w="266"/>
        <w:gridCol w:w="267"/>
        <w:gridCol w:w="267"/>
        <w:gridCol w:w="268"/>
        <w:gridCol w:w="267"/>
        <w:gridCol w:w="267"/>
        <w:gridCol w:w="267"/>
        <w:gridCol w:w="268"/>
        <w:gridCol w:w="267"/>
        <w:gridCol w:w="267"/>
        <w:gridCol w:w="267"/>
        <w:gridCol w:w="268"/>
        <w:gridCol w:w="267"/>
        <w:gridCol w:w="267"/>
        <w:gridCol w:w="267"/>
        <w:gridCol w:w="268"/>
        <w:gridCol w:w="267"/>
        <w:gridCol w:w="267"/>
        <w:gridCol w:w="267"/>
        <w:gridCol w:w="272"/>
        <w:gridCol w:w="271"/>
        <w:gridCol w:w="267"/>
        <w:gridCol w:w="267"/>
        <w:gridCol w:w="267"/>
        <w:gridCol w:w="270"/>
        <w:gridCol w:w="267"/>
        <w:gridCol w:w="267"/>
        <w:gridCol w:w="267"/>
        <w:gridCol w:w="315"/>
        <w:gridCol w:w="304"/>
        <w:gridCol w:w="298"/>
        <w:gridCol w:w="294"/>
        <w:gridCol w:w="267"/>
        <w:gridCol w:w="267"/>
        <w:gridCol w:w="267"/>
        <w:gridCol w:w="268"/>
        <w:gridCol w:w="299"/>
        <w:gridCol w:w="294"/>
        <w:gridCol w:w="289"/>
        <w:gridCol w:w="286"/>
        <w:gridCol w:w="15"/>
      </w:tblGrid>
      <w:tr w:rsidR="00946B3D" w:rsidRPr="009048E2" w14:paraId="196C5E92" w14:textId="77777777" w:rsidTr="00946B3D">
        <w:trPr>
          <w:trHeight w:val="271"/>
        </w:trPr>
        <w:tc>
          <w:tcPr>
            <w:tcW w:w="1174" w:type="dxa"/>
            <w:vMerge w:val="restart"/>
            <w:vAlign w:val="center"/>
          </w:tcPr>
          <w:p w14:paraId="1F8ECE7A" w14:textId="77777777" w:rsidR="006834AE" w:rsidRPr="009048E2" w:rsidRDefault="006834AE" w:rsidP="009048E2">
            <w:pPr>
              <w:spacing w:line="276" w:lineRule="auto"/>
              <w:jc w:val="center"/>
              <w:rPr>
                <w:rFonts w:cs="Times New Roman"/>
                <w:sz w:val="22"/>
              </w:rPr>
            </w:pPr>
            <w:r w:rsidRPr="009048E2">
              <w:rPr>
                <w:rFonts w:cs="Times New Roman"/>
                <w:sz w:val="22"/>
              </w:rPr>
              <w:lastRenderedPageBreak/>
              <w:t>Ítem</w:t>
            </w:r>
          </w:p>
        </w:tc>
        <w:tc>
          <w:tcPr>
            <w:tcW w:w="1225" w:type="dxa"/>
            <w:vMerge w:val="restart"/>
            <w:vAlign w:val="center"/>
          </w:tcPr>
          <w:p w14:paraId="4493E248" w14:textId="77777777" w:rsidR="006834AE" w:rsidRPr="009048E2" w:rsidRDefault="006834AE" w:rsidP="009048E2">
            <w:pPr>
              <w:spacing w:line="276" w:lineRule="auto"/>
              <w:jc w:val="center"/>
              <w:rPr>
                <w:rFonts w:cs="Times New Roman"/>
                <w:sz w:val="22"/>
              </w:rPr>
            </w:pPr>
            <w:r w:rsidRPr="009048E2">
              <w:rPr>
                <w:rFonts w:cs="Times New Roman"/>
                <w:sz w:val="22"/>
              </w:rPr>
              <w:t>Actividad</w:t>
            </w:r>
          </w:p>
        </w:tc>
        <w:tc>
          <w:tcPr>
            <w:tcW w:w="1070" w:type="dxa"/>
            <w:gridSpan w:val="4"/>
          </w:tcPr>
          <w:p w14:paraId="785CB454" w14:textId="77777777" w:rsidR="006834AE" w:rsidRPr="009048E2" w:rsidRDefault="006834AE" w:rsidP="009048E2">
            <w:pPr>
              <w:spacing w:line="276" w:lineRule="auto"/>
              <w:jc w:val="center"/>
              <w:rPr>
                <w:rFonts w:cs="Times New Roman"/>
                <w:sz w:val="22"/>
              </w:rPr>
            </w:pPr>
            <w:r w:rsidRPr="009048E2">
              <w:rPr>
                <w:rFonts w:cs="Times New Roman"/>
                <w:sz w:val="22"/>
              </w:rPr>
              <w:t xml:space="preserve">Enero </w:t>
            </w:r>
          </w:p>
        </w:tc>
        <w:tc>
          <w:tcPr>
            <w:tcW w:w="1068" w:type="dxa"/>
            <w:gridSpan w:val="4"/>
          </w:tcPr>
          <w:p w14:paraId="177EE1FF" w14:textId="77777777" w:rsidR="006834AE" w:rsidRPr="009048E2" w:rsidRDefault="006834AE" w:rsidP="009048E2">
            <w:pPr>
              <w:spacing w:line="276" w:lineRule="auto"/>
              <w:jc w:val="center"/>
              <w:rPr>
                <w:rFonts w:cs="Times New Roman"/>
                <w:sz w:val="22"/>
              </w:rPr>
            </w:pPr>
            <w:r w:rsidRPr="009048E2">
              <w:rPr>
                <w:rFonts w:cs="Times New Roman"/>
                <w:sz w:val="22"/>
              </w:rPr>
              <w:t xml:space="preserve">Febrero </w:t>
            </w:r>
          </w:p>
        </w:tc>
        <w:tc>
          <w:tcPr>
            <w:tcW w:w="1069" w:type="dxa"/>
            <w:gridSpan w:val="4"/>
          </w:tcPr>
          <w:p w14:paraId="79B0A144" w14:textId="77777777" w:rsidR="006834AE" w:rsidRPr="009048E2" w:rsidRDefault="006834AE" w:rsidP="009048E2">
            <w:pPr>
              <w:spacing w:line="276" w:lineRule="auto"/>
              <w:jc w:val="center"/>
              <w:rPr>
                <w:rFonts w:cs="Times New Roman"/>
                <w:sz w:val="22"/>
              </w:rPr>
            </w:pPr>
            <w:r w:rsidRPr="009048E2">
              <w:rPr>
                <w:rFonts w:cs="Times New Roman"/>
                <w:sz w:val="22"/>
              </w:rPr>
              <w:t xml:space="preserve">Marzo </w:t>
            </w:r>
          </w:p>
        </w:tc>
        <w:tc>
          <w:tcPr>
            <w:tcW w:w="1069" w:type="dxa"/>
            <w:gridSpan w:val="4"/>
          </w:tcPr>
          <w:p w14:paraId="08279F4C" w14:textId="77777777" w:rsidR="006834AE" w:rsidRPr="009048E2" w:rsidRDefault="006834AE" w:rsidP="009048E2">
            <w:pPr>
              <w:spacing w:line="276" w:lineRule="auto"/>
              <w:jc w:val="center"/>
              <w:rPr>
                <w:rFonts w:cs="Times New Roman"/>
                <w:sz w:val="22"/>
              </w:rPr>
            </w:pPr>
            <w:r w:rsidRPr="009048E2">
              <w:rPr>
                <w:rFonts w:cs="Times New Roman"/>
                <w:sz w:val="22"/>
              </w:rPr>
              <w:t xml:space="preserve">Abril </w:t>
            </w:r>
          </w:p>
        </w:tc>
        <w:tc>
          <w:tcPr>
            <w:tcW w:w="1069" w:type="dxa"/>
            <w:gridSpan w:val="4"/>
          </w:tcPr>
          <w:p w14:paraId="7316E82B" w14:textId="77777777" w:rsidR="006834AE" w:rsidRPr="009048E2" w:rsidRDefault="006834AE" w:rsidP="009048E2">
            <w:pPr>
              <w:spacing w:line="276" w:lineRule="auto"/>
              <w:jc w:val="center"/>
              <w:rPr>
                <w:rFonts w:cs="Times New Roman"/>
                <w:sz w:val="22"/>
              </w:rPr>
            </w:pPr>
            <w:r w:rsidRPr="009048E2">
              <w:rPr>
                <w:rFonts w:cs="Times New Roman"/>
                <w:sz w:val="22"/>
              </w:rPr>
              <w:t xml:space="preserve">Mayo </w:t>
            </w:r>
          </w:p>
        </w:tc>
        <w:tc>
          <w:tcPr>
            <w:tcW w:w="1073" w:type="dxa"/>
            <w:gridSpan w:val="4"/>
          </w:tcPr>
          <w:p w14:paraId="50D5B75A" w14:textId="77777777" w:rsidR="006834AE" w:rsidRPr="009048E2" w:rsidRDefault="006834AE" w:rsidP="009048E2">
            <w:pPr>
              <w:spacing w:line="276" w:lineRule="auto"/>
              <w:jc w:val="center"/>
              <w:rPr>
                <w:rFonts w:cs="Times New Roman"/>
                <w:sz w:val="22"/>
              </w:rPr>
            </w:pPr>
            <w:r w:rsidRPr="009048E2">
              <w:rPr>
                <w:rFonts w:cs="Times New Roman"/>
                <w:sz w:val="22"/>
              </w:rPr>
              <w:t xml:space="preserve">Junio </w:t>
            </w:r>
          </w:p>
        </w:tc>
        <w:tc>
          <w:tcPr>
            <w:tcW w:w="1072" w:type="dxa"/>
            <w:gridSpan w:val="4"/>
          </w:tcPr>
          <w:p w14:paraId="31E7C9BE" w14:textId="77777777" w:rsidR="006834AE" w:rsidRPr="009048E2" w:rsidRDefault="006834AE" w:rsidP="009048E2">
            <w:pPr>
              <w:spacing w:line="276" w:lineRule="auto"/>
              <w:jc w:val="center"/>
              <w:rPr>
                <w:rFonts w:cs="Times New Roman"/>
                <w:sz w:val="22"/>
              </w:rPr>
            </w:pPr>
            <w:r w:rsidRPr="009048E2">
              <w:rPr>
                <w:rFonts w:cs="Times New Roman"/>
                <w:sz w:val="22"/>
              </w:rPr>
              <w:t xml:space="preserve">Julio </w:t>
            </w:r>
          </w:p>
        </w:tc>
        <w:tc>
          <w:tcPr>
            <w:tcW w:w="1071" w:type="dxa"/>
            <w:gridSpan w:val="4"/>
          </w:tcPr>
          <w:p w14:paraId="243353E5" w14:textId="77777777" w:rsidR="006834AE" w:rsidRPr="009048E2" w:rsidRDefault="006834AE" w:rsidP="009048E2">
            <w:pPr>
              <w:spacing w:line="276" w:lineRule="auto"/>
              <w:jc w:val="center"/>
              <w:rPr>
                <w:rFonts w:cs="Times New Roman"/>
                <w:sz w:val="22"/>
              </w:rPr>
            </w:pPr>
            <w:r w:rsidRPr="009048E2">
              <w:rPr>
                <w:rFonts w:cs="Times New Roman"/>
                <w:sz w:val="22"/>
              </w:rPr>
              <w:t xml:space="preserve">Agosto </w:t>
            </w:r>
          </w:p>
        </w:tc>
        <w:tc>
          <w:tcPr>
            <w:tcW w:w="1211" w:type="dxa"/>
            <w:gridSpan w:val="4"/>
          </w:tcPr>
          <w:p w14:paraId="602631CF" w14:textId="77777777" w:rsidR="006834AE" w:rsidRPr="009048E2" w:rsidRDefault="006834AE" w:rsidP="009048E2">
            <w:pPr>
              <w:spacing w:line="276" w:lineRule="auto"/>
              <w:jc w:val="center"/>
              <w:rPr>
                <w:rFonts w:cs="Times New Roman"/>
                <w:sz w:val="22"/>
              </w:rPr>
            </w:pPr>
            <w:r w:rsidRPr="009048E2">
              <w:rPr>
                <w:rFonts w:cs="Times New Roman"/>
                <w:sz w:val="22"/>
              </w:rPr>
              <w:t xml:space="preserve">Septiembre </w:t>
            </w:r>
          </w:p>
        </w:tc>
        <w:tc>
          <w:tcPr>
            <w:tcW w:w="1069" w:type="dxa"/>
            <w:gridSpan w:val="4"/>
          </w:tcPr>
          <w:p w14:paraId="3451C630" w14:textId="77777777" w:rsidR="006834AE" w:rsidRPr="009048E2" w:rsidRDefault="006834AE" w:rsidP="009048E2">
            <w:pPr>
              <w:spacing w:line="276" w:lineRule="auto"/>
              <w:jc w:val="center"/>
              <w:rPr>
                <w:rFonts w:cs="Times New Roman"/>
                <w:sz w:val="22"/>
              </w:rPr>
            </w:pPr>
            <w:r w:rsidRPr="009048E2">
              <w:rPr>
                <w:rFonts w:cs="Times New Roman"/>
                <w:sz w:val="22"/>
              </w:rPr>
              <w:t xml:space="preserve">Octubre </w:t>
            </w:r>
          </w:p>
        </w:tc>
        <w:tc>
          <w:tcPr>
            <w:tcW w:w="1182" w:type="dxa"/>
            <w:gridSpan w:val="5"/>
          </w:tcPr>
          <w:p w14:paraId="402D002C" w14:textId="77777777" w:rsidR="006834AE" w:rsidRPr="009048E2" w:rsidRDefault="006834AE" w:rsidP="009048E2">
            <w:pPr>
              <w:spacing w:line="276" w:lineRule="auto"/>
              <w:jc w:val="center"/>
              <w:rPr>
                <w:rFonts w:cs="Times New Roman"/>
                <w:sz w:val="22"/>
              </w:rPr>
            </w:pPr>
            <w:r w:rsidRPr="009048E2">
              <w:rPr>
                <w:rFonts w:cs="Times New Roman"/>
                <w:sz w:val="22"/>
              </w:rPr>
              <w:t xml:space="preserve">Noviembre </w:t>
            </w:r>
          </w:p>
        </w:tc>
      </w:tr>
      <w:tr w:rsidR="00946B3D" w:rsidRPr="009048E2" w14:paraId="5EA9D51F" w14:textId="77777777" w:rsidTr="00946B3D">
        <w:trPr>
          <w:gridAfter w:val="1"/>
          <w:wAfter w:w="15" w:type="dxa"/>
          <w:cantSplit/>
          <w:trHeight w:val="433"/>
        </w:trPr>
        <w:tc>
          <w:tcPr>
            <w:tcW w:w="1174" w:type="dxa"/>
            <w:vMerge/>
          </w:tcPr>
          <w:p w14:paraId="6D74BE8F" w14:textId="77777777" w:rsidR="006834AE" w:rsidRPr="009048E2" w:rsidRDefault="006834AE" w:rsidP="009048E2">
            <w:pPr>
              <w:spacing w:line="276" w:lineRule="auto"/>
              <w:jc w:val="center"/>
              <w:rPr>
                <w:rFonts w:cs="Times New Roman"/>
                <w:sz w:val="22"/>
              </w:rPr>
            </w:pPr>
          </w:p>
        </w:tc>
        <w:tc>
          <w:tcPr>
            <w:tcW w:w="1225" w:type="dxa"/>
            <w:vMerge/>
          </w:tcPr>
          <w:p w14:paraId="32BF64A4" w14:textId="77777777" w:rsidR="006834AE" w:rsidRPr="009048E2" w:rsidRDefault="006834AE" w:rsidP="009048E2">
            <w:pPr>
              <w:spacing w:line="276" w:lineRule="auto"/>
              <w:jc w:val="center"/>
              <w:rPr>
                <w:rFonts w:cs="Times New Roman"/>
                <w:sz w:val="22"/>
              </w:rPr>
            </w:pPr>
          </w:p>
        </w:tc>
        <w:tc>
          <w:tcPr>
            <w:tcW w:w="268" w:type="dxa"/>
            <w:noWrap/>
            <w:textDirection w:val="btLr"/>
            <w:tcFitText/>
          </w:tcPr>
          <w:p w14:paraId="7384C89C" w14:textId="77777777" w:rsidR="006834AE" w:rsidRPr="009048E2" w:rsidRDefault="0010096D" w:rsidP="009048E2">
            <w:pPr>
              <w:spacing w:line="240" w:lineRule="auto"/>
              <w:ind w:left="113" w:right="113"/>
              <w:jc w:val="center"/>
              <w:rPr>
                <w:rFonts w:cs="Times New Roman"/>
                <w:b/>
                <w:bCs/>
                <w:color w:val="auto"/>
                <w:sz w:val="16"/>
                <w:szCs w:val="16"/>
              </w:rPr>
            </w:pPr>
            <w:r w:rsidRPr="009048E2">
              <w:rPr>
                <w:rFonts w:cs="Times New Roman"/>
                <w:b/>
                <w:bCs/>
                <w:color w:val="auto"/>
                <w:w w:val="31"/>
                <w:sz w:val="16"/>
                <w:szCs w:val="16"/>
              </w:rPr>
              <w:t>1</w:t>
            </w:r>
          </w:p>
        </w:tc>
        <w:tc>
          <w:tcPr>
            <w:tcW w:w="267" w:type="dxa"/>
            <w:textDirection w:val="btLr"/>
          </w:tcPr>
          <w:p w14:paraId="4810EB21" w14:textId="77777777" w:rsidR="006834AE" w:rsidRPr="009048E2" w:rsidRDefault="0010096D" w:rsidP="009048E2">
            <w:pPr>
              <w:spacing w:line="240" w:lineRule="auto"/>
              <w:ind w:left="113" w:right="113"/>
              <w:jc w:val="center"/>
              <w:rPr>
                <w:rFonts w:cs="Times New Roman"/>
                <w:b/>
                <w:bCs/>
                <w:color w:val="auto"/>
                <w:sz w:val="16"/>
                <w:szCs w:val="16"/>
              </w:rPr>
            </w:pPr>
            <w:r w:rsidRPr="009048E2">
              <w:rPr>
                <w:rFonts w:cs="Times New Roman"/>
                <w:b/>
                <w:bCs/>
                <w:color w:val="auto"/>
                <w:sz w:val="16"/>
                <w:szCs w:val="16"/>
              </w:rPr>
              <w:t>2</w:t>
            </w:r>
          </w:p>
        </w:tc>
        <w:tc>
          <w:tcPr>
            <w:tcW w:w="267" w:type="dxa"/>
            <w:textDirection w:val="btLr"/>
          </w:tcPr>
          <w:p w14:paraId="4C191E8A" w14:textId="77777777" w:rsidR="006834AE" w:rsidRPr="009048E2" w:rsidRDefault="0010096D" w:rsidP="009048E2">
            <w:pPr>
              <w:spacing w:line="240" w:lineRule="auto"/>
              <w:ind w:left="113" w:right="113"/>
              <w:jc w:val="center"/>
              <w:rPr>
                <w:rFonts w:cs="Times New Roman"/>
                <w:b/>
                <w:bCs/>
                <w:color w:val="auto"/>
                <w:sz w:val="16"/>
                <w:szCs w:val="16"/>
              </w:rPr>
            </w:pPr>
            <w:r w:rsidRPr="009048E2">
              <w:rPr>
                <w:rFonts w:cs="Times New Roman"/>
                <w:b/>
                <w:bCs/>
                <w:color w:val="auto"/>
                <w:sz w:val="16"/>
                <w:szCs w:val="16"/>
              </w:rPr>
              <w:t>3</w:t>
            </w:r>
          </w:p>
        </w:tc>
        <w:tc>
          <w:tcPr>
            <w:tcW w:w="268" w:type="dxa"/>
            <w:textDirection w:val="btLr"/>
          </w:tcPr>
          <w:p w14:paraId="7AB56DE5" w14:textId="77777777" w:rsidR="006834AE" w:rsidRPr="009048E2" w:rsidRDefault="0010096D" w:rsidP="009048E2">
            <w:pPr>
              <w:spacing w:line="240" w:lineRule="auto"/>
              <w:ind w:left="113" w:right="113"/>
              <w:jc w:val="center"/>
              <w:rPr>
                <w:rFonts w:cs="Times New Roman"/>
                <w:b/>
                <w:bCs/>
                <w:color w:val="auto"/>
                <w:sz w:val="16"/>
                <w:szCs w:val="16"/>
              </w:rPr>
            </w:pPr>
            <w:r w:rsidRPr="009048E2">
              <w:rPr>
                <w:rFonts w:cs="Times New Roman"/>
                <w:b/>
                <w:bCs/>
                <w:color w:val="auto"/>
                <w:sz w:val="16"/>
                <w:szCs w:val="16"/>
              </w:rPr>
              <w:t>4</w:t>
            </w:r>
          </w:p>
        </w:tc>
        <w:tc>
          <w:tcPr>
            <w:tcW w:w="266" w:type="dxa"/>
            <w:textDirection w:val="btLr"/>
          </w:tcPr>
          <w:p w14:paraId="1D45DB43" w14:textId="77777777" w:rsidR="006834AE" w:rsidRPr="009048E2" w:rsidRDefault="0010096D" w:rsidP="009048E2">
            <w:pPr>
              <w:spacing w:line="240" w:lineRule="auto"/>
              <w:ind w:left="113" w:right="113"/>
              <w:jc w:val="center"/>
              <w:rPr>
                <w:rFonts w:cs="Times New Roman"/>
                <w:b/>
                <w:bCs/>
                <w:color w:val="auto"/>
                <w:sz w:val="16"/>
                <w:szCs w:val="16"/>
              </w:rPr>
            </w:pPr>
            <w:r w:rsidRPr="009048E2">
              <w:rPr>
                <w:rFonts w:cs="Times New Roman"/>
                <w:b/>
                <w:bCs/>
                <w:color w:val="auto"/>
                <w:sz w:val="16"/>
                <w:szCs w:val="16"/>
              </w:rPr>
              <w:t>5</w:t>
            </w:r>
          </w:p>
        </w:tc>
        <w:tc>
          <w:tcPr>
            <w:tcW w:w="267" w:type="dxa"/>
            <w:textDirection w:val="btLr"/>
          </w:tcPr>
          <w:p w14:paraId="1BF95091" w14:textId="77777777" w:rsidR="006834AE" w:rsidRPr="009048E2" w:rsidRDefault="0010096D" w:rsidP="009048E2">
            <w:pPr>
              <w:spacing w:line="240" w:lineRule="auto"/>
              <w:ind w:left="113" w:right="113"/>
              <w:jc w:val="center"/>
              <w:rPr>
                <w:rFonts w:cs="Times New Roman"/>
                <w:b/>
                <w:bCs/>
                <w:color w:val="auto"/>
                <w:sz w:val="16"/>
                <w:szCs w:val="16"/>
              </w:rPr>
            </w:pPr>
            <w:r w:rsidRPr="009048E2">
              <w:rPr>
                <w:rFonts w:cs="Times New Roman"/>
                <w:b/>
                <w:bCs/>
                <w:color w:val="auto"/>
                <w:sz w:val="16"/>
                <w:szCs w:val="16"/>
              </w:rPr>
              <w:t>6</w:t>
            </w:r>
          </w:p>
        </w:tc>
        <w:tc>
          <w:tcPr>
            <w:tcW w:w="267" w:type="dxa"/>
            <w:textDirection w:val="btLr"/>
          </w:tcPr>
          <w:p w14:paraId="46947922" w14:textId="77777777" w:rsidR="006834AE" w:rsidRPr="009048E2" w:rsidRDefault="0010096D" w:rsidP="009048E2">
            <w:pPr>
              <w:spacing w:line="240" w:lineRule="auto"/>
              <w:ind w:left="113" w:right="113"/>
              <w:jc w:val="center"/>
              <w:rPr>
                <w:rFonts w:cs="Times New Roman"/>
                <w:b/>
                <w:bCs/>
                <w:color w:val="auto"/>
                <w:sz w:val="16"/>
                <w:szCs w:val="16"/>
              </w:rPr>
            </w:pPr>
            <w:r w:rsidRPr="009048E2">
              <w:rPr>
                <w:rFonts w:cs="Times New Roman"/>
                <w:b/>
                <w:bCs/>
                <w:color w:val="auto"/>
                <w:sz w:val="16"/>
                <w:szCs w:val="16"/>
              </w:rPr>
              <w:t>7</w:t>
            </w:r>
          </w:p>
        </w:tc>
        <w:tc>
          <w:tcPr>
            <w:tcW w:w="268" w:type="dxa"/>
            <w:textDirection w:val="btLr"/>
          </w:tcPr>
          <w:p w14:paraId="48F7D881" w14:textId="77777777" w:rsidR="006834AE" w:rsidRPr="009048E2" w:rsidRDefault="0010096D" w:rsidP="009048E2">
            <w:pPr>
              <w:spacing w:line="240" w:lineRule="auto"/>
              <w:ind w:left="113" w:right="113"/>
              <w:jc w:val="center"/>
              <w:rPr>
                <w:rFonts w:cs="Times New Roman"/>
                <w:b/>
                <w:bCs/>
                <w:color w:val="auto"/>
                <w:sz w:val="16"/>
                <w:szCs w:val="16"/>
              </w:rPr>
            </w:pPr>
            <w:r w:rsidRPr="009048E2">
              <w:rPr>
                <w:rFonts w:cs="Times New Roman"/>
                <w:b/>
                <w:bCs/>
                <w:color w:val="auto"/>
                <w:sz w:val="16"/>
                <w:szCs w:val="16"/>
              </w:rPr>
              <w:t>8</w:t>
            </w:r>
          </w:p>
        </w:tc>
        <w:tc>
          <w:tcPr>
            <w:tcW w:w="267" w:type="dxa"/>
            <w:textDirection w:val="btLr"/>
          </w:tcPr>
          <w:p w14:paraId="6739ADD2" w14:textId="77777777" w:rsidR="006834AE" w:rsidRPr="009048E2" w:rsidRDefault="0010096D" w:rsidP="009048E2">
            <w:pPr>
              <w:spacing w:line="240" w:lineRule="auto"/>
              <w:ind w:left="113" w:right="113"/>
              <w:jc w:val="center"/>
              <w:rPr>
                <w:rFonts w:cs="Times New Roman"/>
                <w:b/>
                <w:bCs/>
                <w:color w:val="auto"/>
                <w:sz w:val="16"/>
                <w:szCs w:val="16"/>
              </w:rPr>
            </w:pPr>
            <w:r w:rsidRPr="009048E2">
              <w:rPr>
                <w:rFonts w:cs="Times New Roman"/>
                <w:b/>
                <w:bCs/>
                <w:color w:val="auto"/>
                <w:sz w:val="16"/>
                <w:szCs w:val="16"/>
              </w:rPr>
              <w:t>9</w:t>
            </w:r>
          </w:p>
        </w:tc>
        <w:tc>
          <w:tcPr>
            <w:tcW w:w="267" w:type="dxa"/>
            <w:textDirection w:val="btLr"/>
          </w:tcPr>
          <w:p w14:paraId="2ACE2CC7" w14:textId="77777777" w:rsidR="006834AE" w:rsidRPr="009048E2" w:rsidRDefault="00E5537E" w:rsidP="009048E2">
            <w:pPr>
              <w:spacing w:line="240" w:lineRule="auto"/>
              <w:ind w:left="113" w:right="113"/>
              <w:jc w:val="center"/>
              <w:rPr>
                <w:rFonts w:cs="Times New Roman"/>
                <w:b/>
                <w:bCs/>
                <w:color w:val="auto"/>
                <w:sz w:val="16"/>
                <w:szCs w:val="16"/>
              </w:rPr>
            </w:pPr>
            <w:r w:rsidRPr="009048E2">
              <w:rPr>
                <w:rFonts w:cs="Times New Roman"/>
                <w:b/>
                <w:bCs/>
                <w:color w:val="auto"/>
                <w:sz w:val="16"/>
                <w:szCs w:val="16"/>
              </w:rPr>
              <w:t>10</w:t>
            </w:r>
          </w:p>
        </w:tc>
        <w:tc>
          <w:tcPr>
            <w:tcW w:w="267" w:type="dxa"/>
            <w:textDirection w:val="btLr"/>
          </w:tcPr>
          <w:p w14:paraId="42989FD1" w14:textId="77777777" w:rsidR="006834AE" w:rsidRPr="009048E2" w:rsidRDefault="0010096D" w:rsidP="009048E2">
            <w:pPr>
              <w:spacing w:line="240" w:lineRule="auto"/>
              <w:ind w:left="113" w:right="113"/>
              <w:jc w:val="center"/>
              <w:rPr>
                <w:rFonts w:cs="Times New Roman"/>
                <w:b/>
                <w:bCs/>
                <w:color w:val="auto"/>
                <w:sz w:val="16"/>
                <w:szCs w:val="16"/>
              </w:rPr>
            </w:pPr>
            <w:r w:rsidRPr="009048E2">
              <w:rPr>
                <w:rFonts w:cs="Times New Roman"/>
                <w:b/>
                <w:bCs/>
                <w:color w:val="auto"/>
                <w:sz w:val="16"/>
                <w:szCs w:val="16"/>
              </w:rPr>
              <w:t>11</w:t>
            </w:r>
          </w:p>
        </w:tc>
        <w:tc>
          <w:tcPr>
            <w:tcW w:w="268" w:type="dxa"/>
            <w:textDirection w:val="btLr"/>
          </w:tcPr>
          <w:p w14:paraId="7437E060" w14:textId="77777777" w:rsidR="006834AE" w:rsidRPr="009048E2" w:rsidRDefault="0010096D" w:rsidP="009048E2">
            <w:pPr>
              <w:spacing w:line="240" w:lineRule="auto"/>
              <w:ind w:left="113" w:right="113"/>
              <w:jc w:val="center"/>
              <w:rPr>
                <w:rFonts w:cs="Times New Roman"/>
                <w:b/>
                <w:bCs/>
                <w:color w:val="auto"/>
                <w:sz w:val="16"/>
                <w:szCs w:val="16"/>
              </w:rPr>
            </w:pPr>
            <w:r w:rsidRPr="009048E2">
              <w:rPr>
                <w:rFonts w:cs="Times New Roman"/>
                <w:b/>
                <w:bCs/>
                <w:color w:val="auto"/>
                <w:sz w:val="16"/>
                <w:szCs w:val="16"/>
              </w:rPr>
              <w:t>12</w:t>
            </w:r>
          </w:p>
        </w:tc>
        <w:tc>
          <w:tcPr>
            <w:tcW w:w="267" w:type="dxa"/>
            <w:textDirection w:val="btLr"/>
          </w:tcPr>
          <w:p w14:paraId="1EA7BFB5" w14:textId="77777777" w:rsidR="006834AE" w:rsidRPr="009048E2" w:rsidRDefault="0010096D" w:rsidP="009048E2">
            <w:pPr>
              <w:spacing w:line="240" w:lineRule="auto"/>
              <w:ind w:left="113" w:right="113"/>
              <w:jc w:val="center"/>
              <w:rPr>
                <w:rFonts w:cs="Times New Roman"/>
                <w:b/>
                <w:bCs/>
                <w:color w:val="auto"/>
                <w:sz w:val="16"/>
                <w:szCs w:val="16"/>
              </w:rPr>
            </w:pPr>
            <w:r w:rsidRPr="009048E2">
              <w:rPr>
                <w:rFonts w:cs="Times New Roman"/>
                <w:b/>
                <w:bCs/>
                <w:color w:val="auto"/>
                <w:sz w:val="16"/>
                <w:szCs w:val="16"/>
              </w:rPr>
              <w:t>13</w:t>
            </w:r>
          </w:p>
        </w:tc>
        <w:tc>
          <w:tcPr>
            <w:tcW w:w="267" w:type="dxa"/>
            <w:textDirection w:val="btLr"/>
          </w:tcPr>
          <w:p w14:paraId="24724DE9" w14:textId="77777777" w:rsidR="006834AE" w:rsidRPr="009048E2" w:rsidRDefault="0010096D" w:rsidP="009048E2">
            <w:pPr>
              <w:spacing w:line="240" w:lineRule="auto"/>
              <w:ind w:left="113" w:right="113"/>
              <w:jc w:val="center"/>
              <w:rPr>
                <w:rFonts w:cs="Times New Roman"/>
                <w:b/>
                <w:bCs/>
                <w:color w:val="auto"/>
                <w:sz w:val="16"/>
                <w:szCs w:val="16"/>
              </w:rPr>
            </w:pPr>
            <w:r w:rsidRPr="009048E2">
              <w:rPr>
                <w:rFonts w:cs="Times New Roman"/>
                <w:b/>
                <w:bCs/>
                <w:color w:val="auto"/>
                <w:sz w:val="16"/>
                <w:szCs w:val="16"/>
              </w:rPr>
              <w:t>14</w:t>
            </w:r>
          </w:p>
        </w:tc>
        <w:tc>
          <w:tcPr>
            <w:tcW w:w="267" w:type="dxa"/>
            <w:textDirection w:val="btLr"/>
          </w:tcPr>
          <w:p w14:paraId="50239E3D" w14:textId="77777777" w:rsidR="006834AE" w:rsidRPr="009048E2" w:rsidRDefault="0010096D" w:rsidP="009048E2">
            <w:pPr>
              <w:spacing w:line="240" w:lineRule="auto"/>
              <w:ind w:left="113" w:right="113"/>
              <w:jc w:val="center"/>
              <w:rPr>
                <w:rFonts w:cs="Times New Roman"/>
                <w:b/>
                <w:bCs/>
                <w:color w:val="auto"/>
                <w:sz w:val="16"/>
                <w:szCs w:val="16"/>
              </w:rPr>
            </w:pPr>
            <w:r w:rsidRPr="009048E2">
              <w:rPr>
                <w:rFonts w:cs="Times New Roman"/>
                <w:b/>
                <w:bCs/>
                <w:color w:val="auto"/>
                <w:sz w:val="16"/>
                <w:szCs w:val="16"/>
              </w:rPr>
              <w:t>15</w:t>
            </w:r>
          </w:p>
        </w:tc>
        <w:tc>
          <w:tcPr>
            <w:tcW w:w="268" w:type="dxa"/>
            <w:textDirection w:val="btLr"/>
          </w:tcPr>
          <w:p w14:paraId="017A65A7" w14:textId="77777777" w:rsidR="006834AE" w:rsidRPr="009048E2" w:rsidRDefault="0010096D" w:rsidP="009048E2">
            <w:pPr>
              <w:spacing w:line="240" w:lineRule="auto"/>
              <w:ind w:left="113" w:right="113"/>
              <w:jc w:val="center"/>
              <w:rPr>
                <w:rFonts w:cs="Times New Roman"/>
                <w:b/>
                <w:bCs/>
                <w:color w:val="auto"/>
                <w:sz w:val="16"/>
                <w:szCs w:val="16"/>
              </w:rPr>
            </w:pPr>
            <w:r w:rsidRPr="009048E2">
              <w:rPr>
                <w:rFonts w:cs="Times New Roman"/>
                <w:b/>
                <w:bCs/>
                <w:color w:val="auto"/>
                <w:sz w:val="16"/>
                <w:szCs w:val="16"/>
              </w:rPr>
              <w:t>16</w:t>
            </w:r>
          </w:p>
        </w:tc>
        <w:tc>
          <w:tcPr>
            <w:tcW w:w="267" w:type="dxa"/>
            <w:textDirection w:val="btLr"/>
          </w:tcPr>
          <w:p w14:paraId="4F9A62D3" w14:textId="77777777" w:rsidR="006834AE" w:rsidRPr="009048E2" w:rsidRDefault="0010096D" w:rsidP="009048E2">
            <w:pPr>
              <w:spacing w:line="240" w:lineRule="auto"/>
              <w:ind w:left="113" w:right="113"/>
              <w:jc w:val="center"/>
              <w:rPr>
                <w:rFonts w:cs="Times New Roman"/>
                <w:b/>
                <w:bCs/>
                <w:color w:val="auto"/>
                <w:sz w:val="16"/>
                <w:szCs w:val="16"/>
              </w:rPr>
            </w:pPr>
            <w:r w:rsidRPr="009048E2">
              <w:rPr>
                <w:rFonts w:cs="Times New Roman"/>
                <w:b/>
                <w:bCs/>
                <w:color w:val="auto"/>
                <w:sz w:val="16"/>
                <w:szCs w:val="16"/>
              </w:rPr>
              <w:t>17</w:t>
            </w:r>
          </w:p>
        </w:tc>
        <w:tc>
          <w:tcPr>
            <w:tcW w:w="267" w:type="dxa"/>
            <w:textDirection w:val="btLr"/>
          </w:tcPr>
          <w:p w14:paraId="70CE2A78" w14:textId="77777777" w:rsidR="006834AE" w:rsidRPr="009048E2" w:rsidRDefault="0010096D" w:rsidP="009048E2">
            <w:pPr>
              <w:spacing w:line="240" w:lineRule="auto"/>
              <w:ind w:left="113" w:right="113"/>
              <w:jc w:val="center"/>
              <w:rPr>
                <w:rFonts w:cs="Times New Roman"/>
                <w:b/>
                <w:bCs/>
                <w:color w:val="auto"/>
                <w:sz w:val="16"/>
                <w:szCs w:val="16"/>
              </w:rPr>
            </w:pPr>
            <w:r w:rsidRPr="009048E2">
              <w:rPr>
                <w:rFonts w:cs="Times New Roman"/>
                <w:b/>
                <w:bCs/>
                <w:color w:val="auto"/>
                <w:sz w:val="16"/>
                <w:szCs w:val="16"/>
              </w:rPr>
              <w:t>18</w:t>
            </w:r>
          </w:p>
        </w:tc>
        <w:tc>
          <w:tcPr>
            <w:tcW w:w="267" w:type="dxa"/>
            <w:textDirection w:val="btLr"/>
          </w:tcPr>
          <w:p w14:paraId="30401F87" w14:textId="77777777" w:rsidR="006834AE" w:rsidRPr="009048E2" w:rsidRDefault="0010096D" w:rsidP="009048E2">
            <w:pPr>
              <w:spacing w:line="240" w:lineRule="auto"/>
              <w:ind w:left="113" w:right="113"/>
              <w:jc w:val="center"/>
              <w:rPr>
                <w:rFonts w:cs="Times New Roman"/>
                <w:b/>
                <w:bCs/>
                <w:color w:val="auto"/>
                <w:sz w:val="16"/>
                <w:szCs w:val="16"/>
              </w:rPr>
            </w:pPr>
            <w:r w:rsidRPr="009048E2">
              <w:rPr>
                <w:rFonts w:cs="Times New Roman"/>
                <w:b/>
                <w:bCs/>
                <w:color w:val="auto"/>
                <w:sz w:val="16"/>
                <w:szCs w:val="16"/>
              </w:rPr>
              <w:t>19</w:t>
            </w:r>
          </w:p>
        </w:tc>
        <w:tc>
          <w:tcPr>
            <w:tcW w:w="268" w:type="dxa"/>
            <w:textDirection w:val="btLr"/>
          </w:tcPr>
          <w:p w14:paraId="2706411B" w14:textId="77777777" w:rsidR="006834AE" w:rsidRPr="009048E2" w:rsidRDefault="0010096D" w:rsidP="009048E2">
            <w:pPr>
              <w:spacing w:line="240" w:lineRule="auto"/>
              <w:ind w:left="113" w:right="113"/>
              <w:jc w:val="center"/>
              <w:rPr>
                <w:rFonts w:cs="Times New Roman"/>
                <w:b/>
                <w:bCs/>
                <w:color w:val="auto"/>
                <w:sz w:val="16"/>
                <w:szCs w:val="16"/>
              </w:rPr>
            </w:pPr>
            <w:r w:rsidRPr="009048E2">
              <w:rPr>
                <w:rFonts w:cs="Times New Roman"/>
                <w:b/>
                <w:bCs/>
                <w:color w:val="auto"/>
                <w:sz w:val="16"/>
                <w:szCs w:val="16"/>
              </w:rPr>
              <w:t>20</w:t>
            </w:r>
          </w:p>
        </w:tc>
        <w:tc>
          <w:tcPr>
            <w:tcW w:w="267" w:type="dxa"/>
            <w:textDirection w:val="btLr"/>
          </w:tcPr>
          <w:p w14:paraId="35FC7217" w14:textId="77777777" w:rsidR="006834AE" w:rsidRPr="009048E2" w:rsidRDefault="0010096D" w:rsidP="009048E2">
            <w:pPr>
              <w:spacing w:line="240" w:lineRule="auto"/>
              <w:ind w:left="113" w:right="113"/>
              <w:jc w:val="center"/>
              <w:rPr>
                <w:rFonts w:cs="Times New Roman"/>
                <w:b/>
                <w:bCs/>
                <w:color w:val="auto"/>
                <w:sz w:val="16"/>
                <w:szCs w:val="16"/>
              </w:rPr>
            </w:pPr>
            <w:r w:rsidRPr="009048E2">
              <w:rPr>
                <w:rFonts w:cs="Times New Roman"/>
                <w:b/>
                <w:bCs/>
                <w:color w:val="auto"/>
                <w:sz w:val="16"/>
                <w:szCs w:val="16"/>
              </w:rPr>
              <w:t>21</w:t>
            </w:r>
          </w:p>
        </w:tc>
        <w:tc>
          <w:tcPr>
            <w:tcW w:w="267" w:type="dxa"/>
            <w:textDirection w:val="btLr"/>
          </w:tcPr>
          <w:p w14:paraId="30B1A88F" w14:textId="77777777" w:rsidR="006834AE" w:rsidRPr="009048E2" w:rsidRDefault="0010096D" w:rsidP="009048E2">
            <w:pPr>
              <w:spacing w:line="240" w:lineRule="auto"/>
              <w:ind w:left="113" w:right="113"/>
              <w:jc w:val="center"/>
              <w:rPr>
                <w:rFonts w:cs="Times New Roman"/>
                <w:b/>
                <w:bCs/>
                <w:color w:val="auto"/>
                <w:sz w:val="16"/>
                <w:szCs w:val="16"/>
              </w:rPr>
            </w:pPr>
            <w:r w:rsidRPr="009048E2">
              <w:rPr>
                <w:rFonts w:cs="Times New Roman"/>
                <w:b/>
                <w:bCs/>
                <w:color w:val="auto"/>
                <w:sz w:val="16"/>
                <w:szCs w:val="16"/>
              </w:rPr>
              <w:t>22</w:t>
            </w:r>
          </w:p>
        </w:tc>
        <w:tc>
          <w:tcPr>
            <w:tcW w:w="267" w:type="dxa"/>
            <w:textDirection w:val="btLr"/>
          </w:tcPr>
          <w:p w14:paraId="2A9C4560" w14:textId="77777777" w:rsidR="006834AE" w:rsidRPr="009048E2" w:rsidRDefault="0010096D" w:rsidP="009048E2">
            <w:pPr>
              <w:spacing w:line="240" w:lineRule="auto"/>
              <w:ind w:left="113" w:right="113"/>
              <w:jc w:val="center"/>
              <w:rPr>
                <w:rFonts w:cs="Times New Roman"/>
                <w:b/>
                <w:bCs/>
                <w:color w:val="auto"/>
                <w:sz w:val="16"/>
                <w:szCs w:val="16"/>
              </w:rPr>
            </w:pPr>
            <w:r w:rsidRPr="009048E2">
              <w:rPr>
                <w:rFonts w:cs="Times New Roman"/>
                <w:b/>
                <w:bCs/>
                <w:color w:val="auto"/>
                <w:sz w:val="16"/>
                <w:szCs w:val="16"/>
              </w:rPr>
              <w:t>23</w:t>
            </w:r>
          </w:p>
        </w:tc>
        <w:tc>
          <w:tcPr>
            <w:tcW w:w="272" w:type="dxa"/>
            <w:textDirection w:val="btLr"/>
          </w:tcPr>
          <w:p w14:paraId="481E3C08" w14:textId="77777777" w:rsidR="006834AE" w:rsidRPr="009048E2" w:rsidRDefault="0010096D" w:rsidP="009048E2">
            <w:pPr>
              <w:spacing w:line="240" w:lineRule="auto"/>
              <w:ind w:left="113" w:right="113"/>
              <w:jc w:val="center"/>
              <w:rPr>
                <w:rFonts w:cs="Times New Roman"/>
                <w:b/>
                <w:bCs/>
                <w:color w:val="auto"/>
                <w:sz w:val="16"/>
                <w:szCs w:val="16"/>
              </w:rPr>
            </w:pPr>
            <w:r w:rsidRPr="009048E2">
              <w:rPr>
                <w:rFonts w:cs="Times New Roman"/>
                <w:b/>
                <w:bCs/>
                <w:color w:val="auto"/>
                <w:sz w:val="16"/>
                <w:szCs w:val="16"/>
              </w:rPr>
              <w:t>24</w:t>
            </w:r>
          </w:p>
        </w:tc>
        <w:tc>
          <w:tcPr>
            <w:tcW w:w="271" w:type="dxa"/>
            <w:textDirection w:val="btLr"/>
          </w:tcPr>
          <w:p w14:paraId="4AF1D5AC" w14:textId="77777777" w:rsidR="006834AE" w:rsidRPr="009048E2" w:rsidRDefault="0010096D" w:rsidP="009048E2">
            <w:pPr>
              <w:spacing w:line="240" w:lineRule="auto"/>
              <w:ind w:left="113" w:right="113"/>
              <w:jc w:val="center"/>
              <w:rPr>
                <w:rFonts w:cs="Times New Roman"/>
                <w:b/>
                <w:bCs/>
                <w:color w:val="auto"/>
                <w:sz w:val="16"/>
                <w:szCs w:val="16"/>
              </w:rPr>
            </w:pPr>
            <w:r w:rsidRPr="009048E2">
              <w:rPr>
                <w:rFonts w:cs="Times New Roman"/>
                <w:b/>
                <w:bCs/>
                <w:color w:val="auto"/>
                <w:sz w:val="16"/>
                <w:szCs w:val="16"/>
              </w:rPr>
              <w:t>25</w:t>
            </w:r>
          </w:p>
        </w:tc>
        <w:tc>
          <w:tcPr>
            <w:tcW w:w="267" w:type="dxa"/>
            <w:textDirection w:val="btLr"/>
          </w:tcPr>
          <w:p w14:paraId="3A9F0E5D" w14:textId="77777777" w:rsidR="006834AE" w:rsidRPr="009048E2" w:rsidRDefault="0010096D" w:rsidP="009048E2">
            <w:pPr>
              <w:spacing w:line="240" w:lineRule="auto"/>
              <w:ind w:left="113" w:right="113"/>
              <w:jc w:val="center"/>
              <w:rPr>
                <w:rFonts w:cs="Times New Roman"/>
                <w:b/>
                <w:bCs/>
                <w:color w:val="auto"/>
                <w:sz w:val="16"/>
                <w:szCs w:val="16"/>
              </w:rPr>
            </w:pPr>
            <w:r w:rsidRPr="009048E2">
              <w:rPr>
                <w:rFonts w:cs="Times New Roman"/>
                <w:b/>
                <w:bCs/>
                <w:color w:val="auto"/>
                <w:sz w:val="16"/>
                <w:szCs w:val="16"/>
              </w:rPr>
              <w:t>26</w:t>
            </w:r>
          </w:p>
        </w:tc>
        <w:tc>
          <w:tcPr>
            <w:tcW w:w="267" w:type="dxa"/>
            <w:textDirection w:val="btLr"/>
          </w:tcPr>
          <w:p w14:paraId="02F6C853" w14:textId="77777777" w:rsidR="006834AE" w:rsidRPr="009048E2" w:rsidRDefault="0010096D" w:rsidP="009048E2">
            <w:pPr>
              <w:spacing w:line="240" w:lineRule="auto"/>
              <w:ind w:left="113" w:right="113"/>
              <w:jc w:val="center"/>
              <w:rPr>
                <w:rFonts w:cs="Times New Roman"/>
                <w:b/>
                <w:bCs/>
                <w:color w:val="auto"/>
                <w:sz w:val="16"/>
                <w:szCs w:val="16"/>
              </w:rPr>
            </w:pPr>
            <w:r w:rsidRPr="009048E2">
              <w:rPr>
                <w:rFonts w:cs="Times New Roman"/>
                <w:b/>
                <w:bCs/>
                <w:color w:val="auto"/>
                <w:sz w:val="16"/>
                <w:szCs w:val="16"/>
              </w:rPr>
              <w:t>27</w:t>
            </w:r>
          </w:p>
        </w:tc>
        <w:tc>
          <w:tcPr>
            <w:tcW w:w="267" w:type="dxa"/>
            <w:textDirection w:val="btLr"/>
          </w:tcPr>
          <w:p w14:paraId="506FD704" w14:textId="77777777" w:rsidR="006834AE" w:rsidRPr="009048E2" w:rsidRDefault="0010096D" w:rsidP="009048E2">
            <w:pPr>
              <w:spacing w:line="240" w:lineRule="auto"/>
              <w:ind w:left="113" w:right="113"/>
              <w:jc w:val="center"/>
              <w:rPr>
                <w:rFonts w:cs="Times New Roman"/>
                <w:b/>
                <w:bCs/>
                <w:color w:val="auto"/>
                <w:sz w:val="16"/>
                <w:szCs w:val="16"/>
              </w:rPr>
            </w:pPr>
            <w:r w:rsidRPr="009048E2">
              <w:rPr>
                <w:rFonts w:cs="Times New Roman"/>
                <w:b/>
                <w:bCs/>
                <w:color w:val="auto"/>
                <w:sz w:val="16"/>
                <w:szCs w:val="16"/>
              </w:rPr>
              <w:t>28</w:t>
            </w:r>
          </w:p>
        </w:tc>
        <w:tc>
          <w:tcPr>
            <w:tcW w:w="270" w:type="dxa"/>
            <w:textDirection w:val="btLr"/>
          </w:tcPr>
          <w:p w14:paraId="6D989D81" w14:textId="77777777" w:rsidR="006834AE" w:rsidRPr="009048E2" w:rsidRDefault="0010096D" w:rsidP="009048E2">
            <w:pPr>
              <w:spacing w:line="240" w:lineRule="auto"/>
              <w:ind w:left="113" w:right="113"/>
              <w:jc w:val="center"/>
              <w:rPr>
                <w:rFonts w:cs="Times New Roman"/>
                <w:b/>
                <w:bCs/>
                <w:color w:val="auto"/>
                <w:sz w:val="16"/>
                <w:szCs w:val="16"/>
              </w:rPr>
            </w:pPr>
            <w:r w:rsidRPr="009048E2">
              <w:rPr>
                <w:rFonts w:cs="Times New Roman"/>
                <w:b/>
                <w:bCs/>
                <w:color w:val="auto"/>
                <w:sz w:val="16"/>
                <w:szCs w:val="16"/>
              </w:rPr>
              <w:t>29</w:t>
            </w:r>
          </w:p>
        </w:tc>
        <w:tc>
          <w:tcPr>
            <w:tcW w:w="267" w:type="dxa"/>
            <w:textDirection w:val="btLr"/>
          </w:tcPr>
          <w:p w14:paraId="12DF41AC" w14:textId="77777777" w:rsidR="006834AE" w:rsidRPr="009048E2" w:rsidRDefault="0010096D" w:rsidP="009048E2">
            <w:pPr>
              <w:spacing w:line="240" w:lineRule="auto"/>
              <w:ind w:left="113" w:right="113"/>
              <w:jc w:val="center"/>
              <w:rPr>
                <w:rFonts w:cs="Times New Roman"/>
                <w:b/>
                <w:bCs/>
                <w:color w:val="auto"/>
                <w:sz w:val="16"/>
                <w:szCs w:val="16"/>
              </w:rPr>
            </w:pPr>
            <w:r w:rsidRPr="009048E2">
              <w:rPr>
                <w:rFonts w:cs="Times New Roman"/>
                <w:b/>
                <w:bCs/>
                <w:color w:val="auto"/>
                <w:sz w:val="16"/>
                <w:szCs w:val="16"/>
              </w:rPr>
              <w:t>30</w:t>
            </w:r>
          </w:p>
        </w:tc>
        <w:tc>
          <w:tcPr>
            <w:tcW w:w="267" w:type="dxa"/>
            <w:textDirection w:val="btLr"/>
          </w:tcPr>
          <w:p w14:paraId="19E714DD" w14:textId="77777777" w:rsidR="006834AE" w:rsidRPr="009048E2" w:rsidRDefault="0010096D" w:rsidP="009048E2">
            <w:pPr>
              <w:spacing w:line="240" w:lineRule="auto"/>
              <w:ind w:left="113" w:right="113"/>
              <w:jc w:val="center"/>
              <w:rPr>
                <w:rFonts w:cs="Times New Roman"/>
                <w:b/>
                <w:bCs/>
                <w:color w:val="auto"/>
                <w:sz w:val="16"/>
                <w:szCs w:val="16"/>
              </w:rPr>
            </w:pPr>
            <w:r w:rsidRPr="009048E2">
              <w:rPr>
                <w:rFonts w:cs="Times New Roman"/>
                <w:b/>
                <w:bCs/>
                <w:color w:val="auto"/>
                <w:sz w:val="16"/>
                <w:szCs w:val="16"/>
              </w:rPr>
              <w:t>31</w:t>
            </w:r>
          </w:p>
        </w:tc>
        <w:tc>
          <w:tcPr>
            <w:tcW w:w="267" w:type="dxa"/>
            <w:textDirection w:val="btLr"/>
          </w:tcPr>
          <w:p w14:paraId="511830A9" w14:textId="77777777" w:rsidR="006834AE" w:rsidRPr="009048E2" w:rsidRDefault="0010096D" w:rsidP="009048E2">
            <w:pPr>
              <w:spacing w:line="240" w:lineRule="auto"/>
              <w:ind w:left="113" w:right="113"/>
              <w:jc w:val="center"/>
              <w:rPr>
                <w:rFonts w:cs="Times New Roman"/>
                <w:b/>
                <w:bCs/>
                <w:color w:val="auto"/>
                <w:sz w:val="16"/>
                <w:szCs w:val="16"/>
              </w:rPr>
            </w:pPr>
            <w:r w:rsidRPr="009048E2">
              <w:rPr>
                <w:rFonts w:cs="Times New Roman"/>
                <w:b/>
                <w:bCs/>
                <w:color w:val="auto"/>
                <w:sz w:val="16"/>
                <w:szCs w:val="16"/>
              </w:rPr>
              <w:t>32</w:t>
            </w:r>
          </w:p>
        </w:tc>
        <w:tc>
          <w:tcPr>
            <w:tcW w:w="315" w:type="dxa"/>
            <w:textDirection w:val="btLr"/>
          </w:tcPr>
          <w:p w14:paraId="280F9D16" w14:textId="77777777" w:rsidR="006834AE" w:rsidRPr="009048E2" w:rsidRDefault="0010096D" w:rsidP="009048E2">
            <w:pPr>
              <w:spacing w:line="240" w:lineRule="auto"/>
              <w:ind w:left="113" w:right="113"/>
              <w:jc w:val="center"/>
              <w:rPr>
                <w:rFonts w:cs="Times New Roman"/>
                <w:b/>
                <w:bCs/>
                <w:color w:val="auto"/>
                <w:sz w:val="16"/>
                <w:szCs w:val="16"/>
              </w:rPr>
            </w:pPr>
            <w:r w:rsidRPr="009048E2">
              <w:rPr>
                <w:rFonts w:cs="Times New Roman"/>
                <w:b/>
                <w:bCs/>
                <w:color w:val="auto"/>
                <w:sz w:val="16"/>
                <w:szCs w:val="16"/>
              </w:rPr>
              <w:t>33</w:t>
            </w:r>
          </w:p>
        </w:tc>
        <w:tc>
          <w:tcPr>
            <w:tcW w:w="304" w:type="dxa"/>
            <w:textDirection w:val="btLr"/>
          </w:tcPr>
          <w:p w14:paraId="7A0A18B9" w14:textId="77777777" w:rsidR="006834AE" w:rsidRPr="009048E2" w:rsidRDefault="0010096D" w:rsidP="009048E2">
            <w:pPr>
              <w:spacing w:line="240" w:lineRule="auto"/>
              <w:ind w:left="113" w:right="113"/>
              <w:jc w:val="center"/>
              <w:rPr>
                <w:rFonts w:cs="Times New Roman"/>
                <w:b/>
                <w:bCs/>
                <w:color w:val="auto"/>
                <w:sz w:val="16"/>
                <w:szCs w:val="16"/>
              </w:rPr>
            </w:pPr>
            <w:r w:rsidRPr="009048E2">
              <w:rPr>
                <w:rFonts w:cs="Times New Roman"/>
                <w:b/>
                <w:bCs/>
                <w:color w:val="auto"/>
                <w:sz w:val="16"/>
                <w:szCs w:val="16"/>
              </w:rPr>
              <w:t>34</w:t>
            </w:r>
          </w:p>
        </w:tc>
        <w:tc>
          <w:tcPr>
            <w:tcW w:w="298" w:type="dxa"/>
            <w:textDirection w:val="btLr"/>
          </w:tcPr>
          <w:p w14:paraId="70637933" w14:textId="77777777" w:rsidR="006834AE" w:rsidRPr="009048E2" w:rsidRDefault="0010096D" w:rsidP="009048E2">
            <w:pPr>
              <w:spacing w:line="240" w:lineRule="auto"/>
              <w:ind w:left="113" w:right="113"/>
              <w:jc w:val="center"/>
              <w:rPr>
                <w:rFonts w:cs="Times New Roman"/>
                <w:b/>
                <w:bCs/>
                <w:color w:val="auto"/>
                <w:sz w:val="16"/>
                <w:szCs w:val="16"/>
              </w:rPr>
            </w:pPr>
            <w:r w:rsidRPr="009048E2">
              <w:rPr>
                <w:rFonts w:cs="Times New Roman"/>
                <w:b/>
                <w:bCs/>
                <w:color w:val="auto"/>
                <w:sz w:val="16"/>
                <w:szCs w:val="16"/>
              </w:rPr>
              <w:t>35</w:t>
            </w:r>
          </w:p>
        </w:tc>
        <w:tc>
          <w:tcPr>
            <w:tcW w:w="293" w:type="dxa"/>
            <w:textDirection w:val="btLr"/>
          </w:tcPr>
          <w:p w14:paraId="332D8D71" w14:textId="77777777" w:rsidR="006834AE" w:rsidRPr="009048E2" w:rsidRDefault="0010096D" w:rsidP="009048E2">
            <w:pPr>
              <w:spacing w:line="240" w:lineRule="auto"/>
              <w:ind w:left="113" w:right="113"/>
              <w:jc w:val="center"/>
              <w:rPr>
                <w:rFonts w:cs="Times New Roman"/>
                <w:b/>
                <w:bCs/>
                <w:color w:val="auto"/>
                <w:sz w:val="16"/>
                <w:szCs w:val="16"/>
              </w:rPr>
            </w:pPr>
            <w:r w:rsidRPr="009048E2">
              <w:rPr>
                <w:rFonts w:cs="Times New Roman"/>
                <w:b/>
                <w:bCs/>
                <w:color w:val="auto"/>
                <w:sz w:val="16"/>
                <w:szCs w:val="16"/>
              </w:rPr>
              <w:t>36</w:t>
            </w:r>
          </w:p>
        </w:tc>
        <w:tc>
          <w:tcPr>
            <w:tcW w:w="267" w:type="dxa"/>
            <w:textDirection w:val="btLr"/>
          </w:tcPr>
          <w:p w14:paraId="759801E3" w14:textId="77777777" w:rsidR="006834AE" w:rsidRPr="009048E2" w:rsidRDefault="0010096D" w:rsidP="009048E2">
            <w:pPr>
              <w:spacing w:line="240" w:lineRule="auto"/>
              <w:ind w:left="113" w:right="113"/>
              <w:jc w:val="center"/>
              <w:rPr>
                <w:rFonts w:cs="Times New Roman"/>
                <w:b/>
                <w:bCs/>
                <w:color w:val="auto"/>
                <w:sz w:val="16"/>
                <w:szCs w:val="16"/>
              </w:rPr>
            </w:pPr>
            <w:r w:rsidRPr="009048E2">
              <w:rPr>
                <w:rFonts w:cs="Times New Roman"/>
                <w:b/>
                <w:bCs/>
                <w:color w:val="auto"/>
                <w:sz w:val="16"/>
                <w:szCs w:val="16"/>
              </w:rPr>
              <w:t>37</w:t>
            </w:r>
          </w:p>
        </w:tc>
        <w:tc>
          <w:tcPr>
            <w:tcW w:w="267" w:type="dxa"/>
            <w:textDirection w:val="btLr"/>
          </w:tcPr>
          <w:p w14:paraId="638D5980" w14:textId="77777777" w:rsidR="006834AE" w:rsidRPr="009048E2" w:rsidRDefault="0010096D" w:rsidP="009048E2">
            <w:pPr>
              <w:spacing w:line="240" w:lineRule="auto"/>
              <w:ind w:left="113" w:right="113"/>
              <w:jc w:val="center"/>
              <w:rPr>
                <w:rFonts w:cs="Times New Roman"/>
                <w:b/>
                <w:bCs/>
                <w:color w:val="auto"/>
                <w:sz w:val="16"/>
                <w:szCs w:val="16"/>
              </w:rPr>
            </w:pPr>
            <w:r w:rsidRPr="009048E2">
              <w:rPr>
                <w:rFonts w:cs="Times New Roman"/>
                <w:b/>
                <w:bCs/>
                <w:color w:val="auto"/>
                <w:sz w:val="16"/>
                <w:szCs w:val="16"/>
              </w:rPr>
              <w:t>38</w:t>
            </w:r>
          </w:p>
        </w:tc>
        <w:tc>
          <w:tcPr>
            <w:tcW w:w="267" w:type="dxa"/>
            <w:textDirection w:val="btLr"/>
          </w:tcPr>
          <w:p w14:paraId="40AF5D0A" w14:textId="77777777" w:rsidR="006834AE" w:rsidRPr="009048E2" w:rsidRDefault="0010096D" w:rsidP="009048E2">
            <w:pPr>
              <w:spacing w:line="240" w:lineRule="auto"/>
              <w:ind w:left="113" w:right="113"/>
              <w:jc w:val="center"/>
              <w:rPr>
                <w:rFonts w:cs="Times New Roman"/>
                <w:b/>
                <w:bCs/>
                <w:color w:val="auto"/>
                <w:sz w:val="16"/>
                <w:szCs w:val="16"/>
              </w:rPr>
            </w:pPr>
            <w:r w:rsidRPr="009048E2">
              <w:rPr>
                <w:rFonts w:cs="Times New Roman"/>
                <w:b/>
                <w:bCs/>
                <w:color w:val="auto"/>
                <w:sz w:val="16"/>
                <w:szCs w:val="16"/>
              </w:rPr>
              <w:t>39</w:t>
            </w:r>
          </w:p>
        </w:tc>
        <w:tc>
          <w:tcPr>
            <w:tcW w:w="268" w:type="dxa"/>
            <w:textDirection w:val="btLr"/>
          </w:tcPr>
          <w:p w14:paraId="229124CC" w14:textId="77777777" w:rsidR="006834AE" w:rsidRPr="009048E2" w:rsidRDefault="0010096D" w:rsidP="009048E2">
            <w:pPr>
              <w:spacing w:line="240" w:lineRule="auto"/>
              <w:ind w:left="113" w:right="113"/>
              <w:jc w:val="center"/>
              <w:rPr>
                <w:rFonts w:cs="Times New Roman"/>
                <w:b/>
                <w:bCs/>
                <w:color w:val="auto"/>
                <w:sz w:val="16"/>
                <w:szCs w:val="16"/>
              </w:rPr>
            </w:pPr>
            <w:r w:rsidRPr="009048E2">
              <w:rPr>
                <w:rFonts w:cs="Times New Roman"/>
                <w:b/>
                <w:bCs/>
                <w:color w:val="auto"/>
                <w:sz w:val="16"/>
                <w:szCs w:val="16"/>
              </w:rPr>
              <w:t>40</w:t>
            </w:r>
          </w:p>
        </w:tc>
        <w:tc>
          <w:tcPr>
            <w:tcW w:w="299" w:type="dxa"/>
            <w:textDirection w:val="btLr"/>
          </w:tcPr>
          <w:p w14:paraId="353D699F" w14:textId="77777777" w:rsidR="006834AE" w:rsidRPr="009048E2" w:rsidRDefault="0010096D" w:rsidP="009048E2">
            <w:pPr>
              <w:spacing w:line="240" w:lineRule="auto"/>
              <w:ind w:left="113" w:right="113"/>
              <w:jc w:val="center"/>
              <w:rPr>
                <w:rFonts w:cs="Times New Roman"/>
                <w:b/>
                <w:bCs/>
                <w:color w:val="auto"/>
                <w:sz w:val="16"/>
                <w:szCs w:val="16"/>
              </w:rPr>
            </w:pPr>
            <w:r w:rsidRPr="009048E2">
              <w:rPr>
                <w:rFonts w:cs="Times New Roman"/>
                <w:b/>
                <w:bCs/>
                <w:color w:val="auto"/>
                <w:sz w:val="16"/>
                <w:szCs w:val="16"/>
              </w:rPr>
              <w:t>41</w:t>
            </w:r>
          </w:p>
        </w:tc>
        <w:tc>
          <w:tcPr>
            <w:tcW w:w="294" w:type="dxa"/>
            <w:textDirection w:val="btLr"/>
          </w:tcPr>
          <w:p w14:paraId="1009C57E" w14:textId="77777777" w:rsidR="006834AE" w:rsidRPr="009048E2" w:rsidRDefault="0010096D" w:rsidP="009048E2">
            <w:pPr>
              <w:spacing w:line="240" w:lineRule="auto"/>
              <w:ind w:left="113" w:right="113"/>
              <w:jc w:val="center"/>
              <w:rPr>
                <w:rFonts w:cs="Times New Roman"/>
                <w:b/>
                <w:bCs/>
                <w:color w:val="auto"/>
                <w:sz w:val="16"/>
                <w:szCs w:val="16"/>
              </w:rPr>
            </w:pPr>
            <w:r w:rsidRPr="009048E2">
              <w:rPr>
                <w:rFonts w:cs="Times New Roman"/>
                <w:b/>
                <w:bCs/>
                <w:color w:val="auto"/>
                <w:sz w:val="16"/>
                <w:szCs w:val="16"/>
              </w:rPr>
              <w:t>42</w:t>
            </w:r>
          </w:p>
        </w:tc>
        <w:tc>
          <w:tcPr>
            <w:tcW w:w="289" w:type="dxa"/>
            <w:textDirection w:val="btLr"/>
          </w:tcPr>
          <w:p w14:paraId="61EA263F" w14:textId="77777777" w:rsidR="006834AE" w:rsidRPr="009048E2" w:rsidRDefault="0010096D" w:rsidP="009048E2">
            <w:pPr>
              <w:spacing w:line="240" w:lineRule="auto"/>
              <w:ind w:left="113" w:right="113"/>
              <w:jc w:val="center"/>
              <w:rPr>
                <w:rFonts w:cs="Times New Roman"/>
                <w:b/>
                <w:bCs/>
                <w:color w:val="auto"/>
                <w:sz w:val="16"/>
                <w:szCs w:val="16"/>
              </w:rPr>
            </w:pPr>
            <w:r w:rsidRPr="009048E2">
              <w:rPr>
                <w:rFonts w:cs="Times New Roman"/>
                <w:b/>
                <w:bCs/>
                <w:color w:val="auto"/>
                <w:sz w:val="16"/>
                <w:szCs w:val="16"/>
              </w:rPr>
              <w:t>43</w:t>
            </w:r>
          </w:p>
        </w:tc>
        <w:tc>
          <w:tcPr>
            <w:tcW w:w="286" w:type="dxa"/>
            <w:textDirection w:val="btLr"/>
          </w:tcPr>
          <w:p w14:paraId="6ECA36EB" w14:textId="77777777" w:rsidR="006834AE" w:rsidRPr="009048E2" w:rsidRDefault="0036539A" w:rsidP="009048E2">
            <w:pPr>
              <w:spacing w:line="240" w:lineRule="auto"/>
              <w:ind w:left="113" w:right="113"/>
              <w:jc w:val="center"/>
              <w:rPr>
                <w:rFonts w:cs="Times New Roman"/>
                <w:b/>
                <w:bCs/>
                <w:color w:val="auto"/>
                <w:sz w:val="16"/>
                <w:szCs w:val="16"/>
              </w:rPr>
            </w:pPr>
            <w:r w:rsidRPr="009048E2">
              <w:rPr>
                <w:rFonts w:cs="Times New Roman"/>
                <w:b/>
                <w:bCs/>
                <w:color w:val="auto"/>
                <w:sz w:val="16"/>
                <w:szCs w:val="16"/>
              </w:rPr>
              <w:t>44</w:t>
            </w:r>
          </w:p>
        </w:tc>
      </w:tr>
      <w:tr w:rsidR="00946B3D" w:rsidRPr="009048E2" w14:paraId="1D37F208" w14:textId="77777777" w:rsidTr="00946B3D">
        <w:trPr>
          <w:gridAfter w:val="1"/>
          <w:wAfter w:w="15" w:type="dxa"/>
          <w:trHeight w:val="2057"/>
        </w:trPr>
        <w:tc>
          <w:tcPr>
            <w:tcW w:w="1174" w:type="dxa"/>
          </w:tcPr>
          <w:p w14:paraId="3461FAED" w14:textId="77777777" w:rsidR="006D3261" w:rsidRPr="009048E2" w:rsidRDefault="006D3261" w:rsidP="009048E2">
            <w:pPr>
              <w:spacing w:line="276" w:lineRule="auto"/>
              <w:jc w:val="center"/>
              <w:rPr>
                <w:rFonts w:cs="Times New Roman"/>
                <w:sz w:val="22"/>
              </w:rPr>
            </w:pPr>
            <w:r w:rsidRPr="009048E2">
              <w:rPr>
                <w:rFonts w:cs="Times New Roman"/>
                <w:sz w:val="22"/>
              </w:rPr>
              <w:t>Embarazos en adolescentes.</w:t>
            </w:r>
          </w:p>
          <w:p w14:paraId="2DE428D2" w14:textId="77777777" w:rsidR="006834AE" w:rsidRPr="009048E2" w:rsidRDefault="006D3261" w:rsidP="009048E2">
            <w:pPr>
              <w:spacing w:line="276" w:lineRule="auto"/>
              <w:jc w:val="center"/>
              <w:rPr>
                <w:rFonts w:cs="Times New Roman"/>
                <w:sz w:val="22"/>
              </w:rPr>
            </w:pPr>
            <w:r w:rsidRPr="009048E2">
              <w:rPr>
                <w:rFonts w:cs="Times New Roman"/>
                <w:sz w:val="22"/>
              </w:rPr>
              <w:t>Planificación familiar.</w:t>
            </w:r>
          </w:p>
        </w:tc>
        <w:tc>
          <w:tcPr>
            <w:tcW w:w="1225" w:type="dxa"/>
          </w:tcPr>
          <w:p w14:paraId="24FEC826" w14:textId="77777777" w:rsidR="006834AE" w:rsidRPr="009048E2" w:rsidRDefault="006D3261" w:rsidP="009048E2">
            <w:pPr>
              <w:spacing w:line="276" w:lineRule="auto"/>
              <w:jc w:val="center"/>
              <w:rPr>
                <w:rFonts w:cs="Times New Roman"/>
                <w:sz w:val="22"/>
              </w:rPr>
            </w:pPr>
            <w:r w:rsidRPr="009048E2">
              <w:rPr>
                <w:rFonts w:cs="Times New Roman"/>
                <w:sz w:val="22"/>
              </w:rPr>
              <w:t>Charlas, taller, Lectura, análisis de plegable.</w:t>
            </w:r>
          </w:p>
        </w:tc>
        <w:tc>
          <w:tcPr>
            <w:tcW w:w="268" w:type="dxa"/>
          </w:tcPr>
          <w:p w14:paraId="5D5114B2" w14:textId="77777777" w:rsidR="006834AE" w:rsidRPr="009048E2" w:rsidRDefault="006834AE" w:rsidP="009048E2">
            <w:pPr>
              <w:spacing w:line="276" w:lineRule="auto"/>
              <w:rPr>
                <w:rFonts w:cs="Times New Roman"/>
                <w:sz w:val="22"/>
              </w:rPr>
            </w:pPr>
          </w:p>
        </w:tc>
        <w:tc>
          <w:tcPr>
            <w:tcW w:w="267" w:type="dxa"/>
          </w:tcPr>
          <w:p w14:paraId="0A93E807" w14:textId="77777777" w:rsidR="006834AE" w:rsidRPr="009048E2" w:rsidRDefault="006834AE" w:rsidP="009048E2">
            <w:pPr>
              <w:spacing w:line="276" w:lineRule="auto"/>
              <w:rPr>
                <w:rFonts w:cs="Times New Roman"/>
                <w:sz w:val="22"/>
              </w:rPr>
            </w:pPr>
          </w:p>
        </w:tc>
        <w:tc>
          <w:tcPr>
            <w:tcW w:w="267" w:type="dxa"/>
          </w:tcPr>
          <w:p w14:paraId="67391594" w14:textId="77777777" w:rsidR="006834AE" w:rsidRPr="009048E2" w:rsidRDefault="006834AE" w:rsidP="009048E2">
            <w:pPr>
              <w:spacing w:line="276" w:lineRule="auto"/>
              <w:rPr>
                <w:rFonts w:cs="Times New Roman"/>
                <w:sz w:val="22"/>
              </w:rPr>
            </w:pPr>
          </w:p>
        </w:tc>
        <w:tc>
          <w:tcPr>
            <w:tcW w:w="268" w:type="dxa"/>
          </w:tcPr>
          <w:p w14:paraId="13FDC215" w14:textId="77777777" w:rsidR="006834AE" w:rsidRPr="009048E2" w:rsidRDefault="006834AE" w:rsidP="009048E2">
            <w:pPr>
              <w:spacing w:line="276" w:lineRule="auto"/>
              <w:rPr>
                <w:rFonts w:cs="Times New Roman"/>
                <w:sz w:val="22"/>
              </w:rPr>
            </w:pPr>
          </w:p>
        </w:tc>
        <w:tc>
          <w:tcPr>
            <w:tcW w:w="266" w:type="dxa"/>
          </w:tcPr>
          <w:p w14:paraId="090B6803" w14:textId="77777777" w:rsidR="006834AE" w:rsidRPr="009048E2" w:rsidRDefault="006834AE" w:rsidP="009048E2">
            <w:pPr>
              <w:spacing w:line="276" w:lineRule="auto"/>
              <w:rPr>
                <w:rFonts w:cs="Times New Roman"/>
                <w:sz w:val="22"/>
              </w:rPr>
            </w:pPr>
          </w:p>
        </w:tc>
        <w:tc>
          <w:tcPr>
            <w:tcW w:w="267" w:type="dxa"/>
          </w:tcPr>
          <w:p w14:paraId="15A20067" w14:textId="77777777" w:rsidR="006834AE" w:rsidRPr="009048E2" w:rsidRDefault="006834AE" w:rsidP="009048E2">
            <w:pPr>
              <w:spacing w:line="276" w:lineRule="auto"/>
              <w:rPr>
                <w:rFonts w:cs="Times New Roman"/>
                <w:sz w:val="22"/>
              </w:rPr>
            </w:pPr>
          </w:p>
        </w:tc>
        <w:tc>
          <w:tcPr>
            <w:tcW w:w="267" w:type="dxa"/>
          </w:tcPr>
          <w:p w14:paraId="02F62392" w14:textId="77777777" w:rsidR="006834AE" w:rsidRPr="009048E2" w:rsidRDefault="006834AE" w:rsidP="009048E2">
            <w:pPr>
              <w:spacing w:line="276" w:lineRule="auto"/>
              <w:rPr>
                <w:rFonts w:cs="Times New Roman"/>
                <w:sz w:val="22"/>
              </w:rPr>
            </w:pPr>
          </w:p>
        </w:tc>
        <w:tc>
          <w:tcPr>
            <w:tcW w:w="268" w:type="dxa"/>
          </w:tcPr>
          <w:p w14:paraId="37BF5BB3" w14:textId="77777777" w:rsidR="006834AE" w:rsidRPr="009048E2" w:rsidRDefault="006834AE" w:rsidP="009048E2">
            <w:pPr>
              <w:spacing w:line="276" w:lineRule="auto"/>
              <w:rPr>
                <w:rFonts w:cs="Times New Roman"/>
                <w:sz w:val="22"/>
              </w:rPr>
            </w:pPr>
          </w:p>
        </w:tc>
        <w:tc>
          <w:tcPr>
            <w:tcW w:w="267" w:type="dxa"/>
          </w:tcPr>
          <w:p w14:paraId="432DBCB1" w14:textId="77777777" w:rsidR="006834AE" w:rsidRPr="009048E2" w:rsidRDefault="006834AE" w:rsidP="009048E2">
            <w:pPr>
              <w:spacing w:line="276" w:lineRule="auto"/>
              <w:rPr>
                <w:rFonts w:cs="Times New Roman"/>
                <w:sz w:val="22"/>
              </w:rPr>
            </w:pPr>
          </w:p>
        </w:tc>
        <w:tc>
          <w:tcPr>
            <w:tcW w:w="267" w:type="dxa"/>
          </w:tcPr>
          <w:p w14:paraId="4CACBAE6" w14:textId="77777777" w:rsidR="006834AE" w:rsidRPr="009048E2" w:rsidRDefault="006834AE" w:rsidP="009048E2">
            <w:pPr>
              <w:spacing w:line="276" w:lineRule="auto"/>
              <w:rPr>
                <w:rFonts w:cs="Times New Roman"/>
                <w:sz w:val="22"/>
              </w:rPr>
            </w:pPr>
          </w:p>
        </w:tc>
        <w:tc>
          <w:tcPr>
            <w:tcW w:w="267" w:type="dxa"/>
          </w:tcPr>
          <w:p w14:paraId="198AF947" w14:textId="77777777" w:rsidR="006834AE" w:rsidRPr="009048E2" w:rsidRDefault="006834AE" w:rsidP="009048E2">
            <w:pPr>
              <w:spacing w:line="276" w:lineRule="auto"/>
              <w:rPr>
                <w:rFonts w:cs="Times New Roman"/>
                <w:sz w:val="22"/>
              </w:rPr>
            </w:pPr>
          </w:p>
        </w:tc>
        <w:tc>
          <w:tcPr>
            <w:tcW w:w="268" w:type="dxa"/>
          </w:tcPr>
          <w:p w14:paraId="0389C59B" w14:textId="77777777" w:rsidR="006834AE" w:rsidRPr="009048E2" w:rsidRDefault="006834AE" w:rsidP="009048E2">
            <w:pPr>
              <w:spacing w:line="276" w:lineRule="auto"/>
              <w:rPr>
                <w:rFonts w:cs="Times New Roman"/>
                <w:sz w:val="22"/>
              </w:rPr>
            </w:pPr>
          </w:p>
        </w:tc>
        <w:tc>
          <w:tcPr>
            <w:tcW w:w="267" w:type="dxa"/>
          </w:tcPr>
          <w:p w14:paraId="576E703F" w14:textId="77777777" w:rsidR="006834AE" w:rsidRPr="009048E2" w:rsidRDefault="006834AE" w:rsidP="009048E2">
            <w:pPr>
              <w:spacing w:line="276" w:lineRule="auto"/>
              <w:rPr>
                <w:rFonts w:cs="Times New Roman"/>
                <w:sz w:val="22"/>
              </w:rPr>
            </w:pPr>
          </w:p>
        </w:tc>
        <w:tc>
          <w:tcPr>
            <w:tcW w:w="267" w:type="dxa"/>
          </w:tcPr>
          <w:p w14:paraId="42D50FC8" w14:textId="77777777" w:rsidR="006834AE" w:rsidRPr="009048E2" w:rsidRDefault="006834AE" w:rsidP="009048E2">
            <w:pPr>
              <w:spacing w:line="276" w:lineRule="auto"/>
              <w:rPr>
                <w:rFonts w:cs="Times New Roman"/>
                <w:sz w:val="22"/>
              </w:rPr>
            </w:pPr>
          </w:p>
        </w:tc>
        <w:tc>
          <w:tcPr>
            <w:tcW w:w="267" w:type="dxa"/>
          </w:tcPr>
          <w:p w14:paraId="02CB3EE8" w14:textId="77777777" w:rsidR="006834AE" w:rsidRPr="009048E2" w:rsidRDefault="006834AE" w:rsidP="009048E2">
            <w:pPr>
              <w:spacing w:line="276" w:lineRule="auto"/>
              <w:rPr>
                <w:rFonts w:cs="Times New Roman"/>
                <w:sz w:val="22"/>
              </w:rPr>
            </w:pPr>
          </w:p>
        </w:tc>
        <w:tc>
          <w:tcPr>
            <w:tcW w:w="268" w:type="dxa"/>
          </w:tcPr>
          <w:p w14:paraId="4A38F630" w14:textId="77777777" w:rsidR="006834AE" w:rsidRPr="009048E2" w:rsidRDefault="006834AE" w:rsidP="009048E2">
            <w:pPr>
              <w:spacing w:line="276" w:lineRule="auto"/>
              <w:rPr>
                <w:rFonts w:cs="Times New Roman"/>
                <w:sz w:val="22"/>
              </w:rPr>
            </w:pPr>
          </w:p>
        </w:tc>
        <w:tc>
          <w:tcPr>
            <w:tcW w:w="267" w:type="dxa"/>
          </w:tcPr>
          <w:p w14:paraId="06497A37" w14:textId="77777777" w:rsidR="006834AE" w:rsidRPr="009048E2" w:rsidRDefault="006834AE" w:rsidP="009048E2">
            <w:pPr>
              <w:spacing w:line="276" w:lineRule="auto"/>
              <w:rPr>
                <w:rFonts w:cs="Times New Roman"/>
                <w:sz w:val="22"/>
              </w:rPr>
            </w:pPr>
          </w:p>
        </w:tc>
        <w:tc>
          <w:tcPr>
            <w:tcW w:w="267" w:type="dxa"/>
          </w:tcPr>
          <w:p w14:paraId="4BE2543D" w14:textId="77777777" w:rsidR="006834AE" w:rsidRPr="009048E2" w:rsidRDefault="006834AE" w:rsidP="009048E2">
            <w:pPr>
              <w:spacing w:line="276" w:lineRule="auto"/>
              <w:rPr>
                <w:rFonts w:cs="Times New Roman"/>
                <w:sz w:val="22"/>
              </w:rPr>
            </w:pPr>
          </w:p>
        </w:tc>
        <w:tc>
          <w:tcPr>
            <w:tcW w:w="267" w:type="dxa"/>
          </w:tcPr>
          <w:p w14:paraId="44C69435" w14:textId="77777777" w:rsidR="006834AE" w:rsidRPr="009048E2" w:rsidRDefault="006834AE" w:rsidP="009048E2">
            <w:pPr>
              <w:spacing w:line="276" w:lineRule="auto"/>
              <w:rPr>
                <w:rFonts w:cs="Times New Roman"/>
                <w:sz w:val="22"/>
              </w:rPr>
            </w:pPr>
          </w:p>
        </w:tc>
        <w:tc>
          <w:tcPr>
            <w:tcW w:w="268" w:type="dxa"/>
          </w:tcPr>
          <w:p w14:paraId="11308C40" w14:textId="77777777" w:rsidR="006834AE" w:rsidRPr="009048E2" w:rsidRDefault="006834AE" w:rsidP="009048E2">
            <w:pPr>
              <w:spacing w:line="276" w:lineRule="auto"/>
              <w:rPr>
                <w:rFonts w:cs="Times New Roman"/>
                <w:sz w:val="22"/>
              </w:rPr>
            </w:pPr>
          </w:p>
        </w:tc>
        <w:tc>
          <w:tcPr>
            <w:tcW w:w="267" w:type="dxa"/>
          </w:tcPr>
          <w:p w14:paraId="0E81224F" w14:textId="77777777" w:rsidR="006834AE" w:rsidRPr="009048E2" w:rsidRDefault="006834AE" w:rsidP="009048E2">
            <w:pPr>
              <w:spacing w:line="276" w:lineRule="auto"/>
              <w:rPr>
                <w:rFonts w:cs="Times New Roman"/>
                <w:sz w:val="22"/>
              </w:rPr>
            </w:pPr>
          </w:p>
        </w:tc>
        <w:tc>
          <w:tcPr>
            <w:tcW w:w="267" w:type="dxa"/>
          </w:tcPr>
          <w:p w14:paraId="0B0DE6E0" w14:textId="77777777" w:rsidR="006834AE" w:rsidRPr="009048E2" w:rsidRDefault="006834AE" w:rsidP="009048E2">
            <w:pPr>
              <w:spacing w:line="276" w:lineRule="auto"/>
              <w:rPr>
                <w:rFonts w:cs="Times New Roman"/>
                <w:sz w:val="22"/>
              </w:rPr>
            </w:pPr>
          </w:p>
        </w:tc>
        <w:tc>
          <w:tcPr>
            <w:tcW w:w="267" w:type="dxa"/>
          </w:tcPr>
          <w:p w14:paraId="2F5EDF5D" w14:textId="77777777" w:rsidR="006834AE" w:rsidRPr="009048E2" w:rsidRDefault="006834AE" w:rsidP="009048E2">
            <w:pPr>
              <w:spacing w:line="276" w:lineRule="auto"/>
              <w:rPr>
                <w:rFonts w:cs="Times New Roman"/>
                <w:sz w:val="22"/>
              </w:rPr>
            </w:pPr>
          </w:p>
        </w:tc>
        <w:tc>
          <w:tcPr>
            <w:tcW w:w="272" w:type="dxa"/>
          </w:tcPr>
          <w:p w14:paraId="65ABD145" w14:textId="77777777" w:rsidR="006834AE" w:rsidRPr="009048E2" w:rsidRDefault="006834AE" w:rsidP="009048E2">
            <w:pPr>
              <w:spacing w:line="276" w:lineRule="auto"/>
              <w:rPr>
                <w:rFonts w:cs="Times New Roman"/>
                <w:sz w:val="22"/>
              </w:rPr>
            </w:pPr>
          </w:p>
        </w:tc>
        <w:tc>
          <w:tcPr>
            <w:tcW w:w="271" w:type="dxa"/>
          </w:tcPr>
          <w:p w14:paraId="0B881FC8" w14:textId="77777777" w:rsidR="006834AE" w:rsidRPr="009048E2" w:rsidRDefault="006834AE" w:rsidP="009048E2">
            <w:pPr>
              <w:spacing w:line="276" w:lineRule="auto"/>
              <w:rPr>
                <w:rFonts w:cs="Times New Roman"/>
                <w:sz w:val="22"/>
              </w:rPr>
            </w:pPr>
          </w:p>
        </w:tc>
        <w:tc>
          <w:tcPr>
            <w:tcW w:w="267" w:type="dxa"/>
          </w:tcPr>
          <w:p w14:paraId="0037FBB9" w14:textId="77777777" w:rsidR="006834AE" w:rsidRPr="009048E2" w:rsidRDefault="006834AE" w:rsidP="009048E2">
            <w:pPr>
              <w:spacing w:line="276" w:lineRule="auto"/>
              <w:rPr>
                <w:rFonts w:cs="Times New Roman"/>
                <w:sz w:val="22"/>
              </w:rPr>
            </w:pPr>
          </w:p>
        </w:tc>
        <w:tc>
          <w:tcPr>
            <w:tcW w:w="267" w:type="dxa"/>
          </w:tcPr>
          <w:p w14:paraId="7EC0A74B" w14:textId="77777777" w:rsidR="006834AE" w:rsidRPr="009048E2" w:rsidRDefault="006834AE" w:rsidP="009048E2">
            <w:pPr>
              <w:spacing w:line="276" w:lineRule="auto"/>
              <w:rPr>
                <w:rFonts w:cs="Times New Roman"/>
                <w:sz w:val="22"/>
              </w:rPr>
            </w:pPr>
          </w:p>
        </w:tc>
        <w:tc>
          <w:tcPr>
            <w:tcW w:w="267" w:type="dxa"/>
          </w:tcPr>
          <w:p w14:paraId="3FDEE634" w14:textId="77777777" w:rsidR="006834AE" w:rsidRPr="009048E2" w:rsidRDefault="006834AE" w:rsidP="009048E2">
            <w:pPr>
              <w:spacing w:line="276" w:lineRule="auto"/>
              <w:rPr>
                <w:rFonts w:cs="Times New Roman"/>
                <w:sz w:val="22"/>
              </w:rPr>
            </w:pPr>
          </w:p>
        </w:tc>
        <w:tc>
          <w:tcPr>
            <w:tcW w:w="270" w:type="dxa"/>
          </w:tcPr>
          <w:p w14:paraId="653227CA" w14:textId="77777777" w:rsidR="006834AE" w:rsidRPr="009048E2" w:rsidRDefault="006834AE" w:rsidP="009048E2">
            <w:pPr>
              <w:spacing w:line="276" w:lineRule="auto"/>
              <w:rPr>
                <w:rFonts w:cs="Times New Roman"/>
                <w:sz w:val="22"/>
              </w:rPr>
            </w:pPr>
          </w:p>
        </w:tc>
        <w:tc>
          <w:tcPr>
            <w:tcW w:w="267" w:type="dxa"/>
          </w:tcPr>
          <w:p w14:paraId="502D547D" w14:textId="77777777" w:rsidR="006834AE" w:rsidRPr="009048E2" w:rsidRDefault="006834AE" w:rsidP="009048E2">
            <w:pPr>
              <w:spacing w:line="276" w:lineRule="auto"/>
              <w:rPr>
                <w:rFonts w:cs="Times New Roman"/>
                <w:sz w:val="22"/>
              </w:rPr>
            </w:pPr>
          </w:p>
        </w:tc>
        <w:tc>
          <w:tcPr>
            <w:tcW w:w="267" w:type="dxa"/>
          </w:tcPr>
          <w:p w14:paraId="760F0CA9" w14:textId="77777777" w:rsidR="006834AE" w:rsidRPr="009048E2" w:rsidRDefault="006834AE" w:rsidP="009048E2">
            <w:pPr>
              <w:spacing w:line="276" w:lineRule="auto"/>
              <w:rPr>
                <w:rFonts w:cs="Times New Roman"/>
                <w:sz w:val="22"/>
              </w:rPr>
            </w:pPr>
          </w:p>
        </w:tc>
        <w:tc>
          <w:tcPr>
            <w:tcW w:w="267" w:type="dxa"/>
          </w:tcPr>
          <w:p w14:paraId="3A6593A6" w14:textId="77777777" w:rsidR="006834AE" w:rsidRPr="009048E2" w:rsidRDefault="006834AE" w:rsidP="009048E2">
            <w:pPr>
              <w:spacing w:line="276" w:lineRule="auto"/>
              <w:rPr>
                <w:rFonts w:cs="Times New Roman"/>
                <w:sz w:val="22"/>
              </w:rPr>
            </w:pPr>
          </w:p>
        </w:tc>
        <w:tc>
          <w:tcPr>
            <w:tcW w:w="315" w:type="dxa"/>
          </w:tcPr>
          <w:p w14:paraId="65DE22A4" w14:textId="77777777" w:rsidR="006834AE" w:rsidRPr="009048E2" w:rsidRDefault="006834AE" w:rsidP="009048E2">
            <w:pPr>
              <w:spacing w:line="276" w:lineRule="auto"/>
              <w:rPr>
                <w:rFonts w:cs="Times New Roman"/>
                <w:sz w:val="22"/>
              </w:rPr>
            </w:pPr>
          </w:p>
        </w:tc>
        <w:tc>
          <w:tcPr>
            <w:tcW w:w="304" w:type="dxa"/>
          </w:tcPr>
          <w:p w14:paraId="15E3D788" w14:textId="77777777" w:rsidR="006834AE" w:rsidRPr="009048E2" w:rsidRDefault="006834AE" w:rsidP="009048E2">
            <w:pPr>
              <w:spacing w:line="276" w:lineRule="auto"/>
              <w:rPr>
                <w:rFonts w:cs="Times New Roman"/>
                <w:sz w:val="22"/>
              </w:rPr>
            </w:pPr>
          </w:p>
        </w:tc>
        <w:tc>
          <w:tcPr>
            <w:tcW w:w="298" w:type="dxa"/>
          </w:tcPr>
          <w:p w14:paraId="60D029BC" w14:textId="77777777" w:rsidR="006834AE" w:rsidRPr="009048E2" w:rsidRDefault="006834AE" w:rsidP="009048E2">
            <w:pPr>
              <w:spacing w:line="276" w:lineRule="auto"/>
              <w:rPr>
                <w:rFonts w:cs="Times New Roman"/>
                <w:sz w:val="22"/>
              </w:rPr>
            </w:pPr>
          </w:p>
        </w:tc>
        <w:tc>
          <w:tcPr>
            <w:tcW w:w="293" w:type="dxa"/>
          </w:tcPr>
          <w:p w14:paraId="2CDE0D61" w14:textId="77777777" w:rsidR="006834AE" w:rsidRPr="009048E2" w:rsidRDefault="006834AE" w:rsidP="009048E2">
            <w:pPr>
              <w:spacing w:line="276" w:lineRule="auto"/>
              <w:rPr>
                <w:rFonts w:cs="Times New Roman"/>
                <w:sz w:val="22"/>
              </w:rPr>
            </w:pPr>
          </w:p>
        </w:tc>
        <w:tc>
          <w:tcPr>
            <w:tcW w:w="267" w:type="dxa"/>
          </w:tcPr>
          <w:p w14:paraId="5DB41449" w14:textId="77777777" w:rsidR="006834AE" w:rsidRPr="009048E2" w:rsidRDefault="006834AE" w:rsidP="009048E2">
            <w:pPr>
              <w:spacing w:line="276" w:lineRule="auto"/>
              <w:rPr>
                <w:rFonts w:cs="Times New Roman"/>
                <w:sz w:val="22"/>
              </w:rPr>
            </w:pPr>
          </w:p>
        </w:tc>
        <w:tc>
          <w:tcPr>
            <w:tcW w:w="267" w:type="dxa"/>
          </w:tcPr>
          <w:p w14:paraId="607B0A63" w14:textId="77777777" w:rsidR="006834AE" w:rsidRPr="009048E2" w:rsidRDefault="006834AE" w:rsidP="009048E2">
            <w:pPr>
              <w:spacing w:line="276" w:lineRule="auto"/>
              <w:rPr>
                <w:rFonts w:cs="Times New Roman"/>
                <w:sz w:val="22"/>
              </w:rPr>
            </w:pPr>
          </w:p>
        </w:tc>
        <w:tc>
          <w:tcPr>
            <w:tcW w:w="267" w:type="dxa"/>
          </w:tcPr>
          <w:p w14:paraId="6B4A57F2" w14:textId="77777777" w:rsidR="006834AE" w:rsidRPr="009048E2" w:rsidRDefault="006834AE" w:rsidP="009048E2">
            <w:pPr>
              <w:spacing w:line="276" w:lineRule="auto"/>
              <w:rPr>
                <w:rFonts w:cs="Times New Roman"/>
                <w:sz w:val="22"/>
              </w:rPr>
            </w:pPr>
          </w:p>
        </w:tc>
        <w:tc>
          <w:tcPr>
            <w:tcW w:w="268" w:type="dxa"/>
          </w:tcPr>
          <w:p w14:paraId="1E1CD2E8" w14:textId="77777777" w:rsidR="006834AE" w:rsidRPr="009048E2" w:rsidRDefault="006834AE" w:rsidP="009048E2">
            <w:pPr>
              <w:spacing w:line="276" w:lineRule="auto"/>
              <w:rPr>
                <w:rFonts w:cs="Times New Roman"/>
                <w:sz w:val="22"/>
              </w:rPr>
            </w:pPr>
          </w:p>
        </w:tc>
        <w:tc>
          <w:tcPr>
            <w:tcW w:w="299" w:type="dxa"/>
          </w:tcPr>
          <w:p w14:paraId="52D3C8A6" w14:textId="77777777" w:rsidR="006834AE" w:rsidRPr="009048E2" w:rsidRDefault="006834AE" w:rsidP="009048E2">
            <w:pPr>
              <w:spacing w:line="276" w:lineRule="auto"/>
              <w:rPr>
                <w:rFonts w:cs="Times New Roman"/>
                <w:sz w:val="22"/>
              </w:rPr>
            </w:pPr>
          </w:p>
        </w:tc>
        <w:tc>
          <w:tcPr>
            <w:tcW w:w="294" w:type="dxa"/>
          </w:tcPr>
          <w:p w14:paraId="21C57541" w14:textId="77777777" w:rsidR="006834AE" w:rsidRPr="009048E2" w:rsidRDefault="006834AE" w:rsidP="009048E2">
            <w:pPr>
              <w:spacing w:line="276" w:lineRule="auto"/>
              <w:rPr>
                <w:rFonts w:cs="Times New Roman"/>
                <w:sz w:val="22"/>
              </w:rPr>
            </w:pPr>
          </w:p>
        </w:tc>
        <w:tc>
          <w:tcPr>
            <w:tcW w:w="289" w:type="dxa"/>
          </w:tcPr>
          <w:p w14:paraId="2F2FF623" w14:textId="77777777" w:rsidR="006834AE" w:rsidRPr="009048E2" w:rsidRDefault="006834AE" w:rsidP="009048E2">
            <w:pPr>
              <w:spacing w:line="276" w:lineRule="auto"/>
              <w:rPr>
                <w:rFonts w:cs="Times New Roman"/>
                <w:sz w:val="22"/>
              </w:rPr>
            </w:pPr>
          </w:p>
        </w:tc>
        <w:tc>
          <w:tcPr>
            <w:tcW w:w="286" w:type="dxa"/>
          </w:tcPr>
          <w:p w14:paraId="5E02670B" w14:textId="77777777" w:rsidR="006834AE" w:rsidRPr="009048E2" w:rsidRDefault="006834AE" w:rsidP="009048E2">
            <w:pPr>
              <w:spacing w:line="276" w:lineRule="auto"/>
              <w:rPr>
                <w:rFonts w:cs="Times New Roman"/>
                <w:sz w:val="22"/>
              </w:rPr>
            </w:pPr>
          </w:p>
        </w:tc>
      </w:tr>
      <w:tr w:rsidR="00946B3D" w:rsidRPr="009048E2" w14:paraId="7E9E76F7" w14:textId="77777777" w:rsidTr="00946B3D">
        <w:trPr>
          <w:gridAfter w:val="1"/>
          <w:wAfter w:w="15" w:type="dxa"/>
          <w:trHeight w:val="1173"/>
        </w:trPr>
        <w:tc>
          <w:tcPr>
            <w:tcW w:w="1174" w:type="dxa"/>
          </w:tcPr>
          <w:p w14:paraId="064CD901" w14:textId="77777777" w:rsidR="006834AE" w:rsidRPr="009048E2" w:rsidRDefault="006D3261" w:rsidP="009048E2">
            <w:pPr>
              <w:spacing w:line="276" w:lineRule="auto"/>
              <w:jc w:val="center"/>
              <w:rPr>
                <w:rFonts w:cs="Times New Roman"/>
                <w:sz w:val="22"/>
              </w:rPr>
            </w:pPr>
            <w:r w:rsidRPr="009048E2">
              <w:rPr>
                <w:rFonts w:cs="Times New Roman"/>
                <w:sz w:val="22"/>
              </w:rPr>
              <w:t>Enfermedades de transmisión sexual</w:t>
            </w:r>
          </w:p>
        </w:tc>
        <w:tc>
          <w:tcPr>
            <w:tcW w:w="1225" w:type="dxa"/>
          </w:tcPr>
          <w:p w14:paraId="4D2DA267" w14:textId="77777777" w:rsidR="006834AE" w:rsidRPr="009048E2" w:rsidRDefault="006D3261" w:rsidP="009048E2">
            <w:pPr>
              <w:spacing w:line="276" w:lineRule="auto"/>
              <w:rPr>
                <w:rFonts w:cs="Times New Roman"/>
                <w:sz w:val="22"/>
              </w:rPr>
            </w:pPr>
            <w:r w:rsidRPr="009048E2">
              <w:rPr>
                <w:rFonts w:cs="Times New Roman"/>
                <w:sz w:val="22"/>
              </w:rPr>
              <w:t>Charlas educativas</w:t>
            </w:r>
          </w:p>
        </w:tc>
        <w:tc>
          <w:tcPr>
            <w:tcW w:w="268" w:type="dxa"/>
          </w:tcPr>
          <w:p w14:paraId="6ABC153E" w14:textId="77777777" w:rsidR="006834AE" w:rsidRPr="009048E2" w:rsidRDefault="006834AE" w:rsidP="009048E2">
            <w:pPr>
              <w:spacing w:line="276" w:lineRule="auto"/>
              <w:rPr>
                <w:rFonts w:cs="Times New Roman"/>
                <w:sz w:val="22"/>
              </w:rPr>
            </w:pPr>
          </w:p>
        </w:tc>
        <w:tc>
          <w:tcPr>
            <w:tcW w:w="267" w:type="dxa"/>
          </w:tcPr>
          <w:p w14:paraId="4C87E4D5" w14:textId="77777777" w:rsidR="006834AE" w:rsidRPr="009048E2" w:rsidRDefault="006834AE" w:rsidP="009048E2">
            <w:pPr>
              <w:spacing w:line="276" w:lineRule="auto"/>
              <w:rPr>
                <w:rFonts w:cs="Times New Roman"/>
                <w:sz w:val="22"/>
              </w:rPr>
            </w:pPr>
          </w:p>
        </w:tc>
        <w:tc>
          <w:tcPr>
            <w:tcW w:w="267" w:type="dxa"/>
          </w:tcPr>
          <w:p w14:paraId="14629C25" w14:textId="77777777" w:rsidR="006834AE" w:rsidRPr="009048E2" w:rsidRDefault="006834AE" w:rsidP="009048E2">
            <w:pPr>
              <w:spacing w:line="276" w:lineRule="auto"/>
              <w:rPr>
                <w:rFonts w:cs="Times New Roman"/>
                <w:sz w:val="22"/>
              </w:rPr>
            </w:pPr>
          </w:p>
        </w:tc>
        <w:tc>
          <w:tcPr>
            <w:tcW w:w="268" w:type="dxa"/>
          </w:tcPr>
          <w:p w14:paraId="260CE5F9" w14:textId="77777777" w:rsidR="006834AE" w:rsidRPr="009048E2" w:rsidRDefault="006834AE" w:rsidP="009048E2">
            <w:pPr>
              <w:spacing w:line="276" w:lineRule="auto"/>
              <w:rPr>
                <w:rFonts w:cs="Times New Roman"/>
                <w:sz w:val="22"/>
              </w:rPr>
            </w:pPr>
          </w:p>
        </w:tc>
        <w:tc>
          <w:tcPr>
            <w:tcW w:w="266" w:type="dxa"/>
          </w:tcPr>
          <w:p w14:paraId="57DF5394" w14:textId="77777777" w:rsidR="006834AE" w:rsidRPr="009048E2" w:rsidRDefault="006834AE" w:rsidP="009048E2">
            <w:pPr>
              <w:spacing w:line="276" w:lineRule="auto"/>
              <w:rPr>
                <w:rFonts w:cs="Times New Roman"/>
                <w:sz w:val="22"/>
              </w:rPr>
            </w:pPr>
          </w:p>
        </w:tc>
        <w:tc>
          <w:tcPr>
            <w:tcW w:w="267" w:type="dxa"/>
          </w:tcPr>
          <w:p w14:paraId="2D96319A" w14:textId="77777777" w:rsidR="006834AE" w:rsidRPr="009048E2" w:rsidRDefault="006834AE" w:rsidP="009048E2">
            <w:pPr>
              <w:spacing w:line="276" w:lineRule="auto"/>
              <w:rPr>
                <w:rFonts w:cs="Times New Roman"/>
                <w:sz w:val="22"/>
              </w:rPr>
            </w:pPr>
          </w:p>
        </w:tc>
        <w:tc>
          <w:tcPr>
            <w:tcW w:w="267" w:type="dxa"/>
          </w:tcPr>
          <w:p w14:paraId="75F9BCCE" w14:textId="77777777" w:rsidR="006834AE" w:rsidRPr="009048E2" w:rsidRDefault="006834AE" w:rsidP="009048E2">
            <w:pPr>
              <w:spacing w:line="276" w:lineRule="auto"/>
              <w:rPr>
                <w:rFonts w:cs="Times New Roman"/>
                <w:sz w:val="22"/>
              </w:rPr>
            </w:pPr>
          </w:p>
        </w:tc>
        <w:tc>
          <w:tcPr>
            <w:tcW w:w="268" w:type="dxa"/>
          </w:tcPr>
          <w:p w14:paraId="08CD1F34" w14:textId="77777777" w:rsidR="006834AE" w:rsidRPr="009048E2" w:rsidRDefault="006834AE" w:rsidP="009048E2">
            <w:pPr>
              <w:spacing w:line="276" w:lineRule="auto"/>
              <w:rPr>
                <w:rFonts w:cs="Times New Roman"/>
                <w:sz w:val="22"/>
              </w:rPr>
            </w:pPr>
          </w:p>
        </w:tc>
        <w:tc>
          <w:tcPr>
            <w:tcW w:w="267" w:type="dxa"/>
          </w:tcPr>
          <w:p w14:paraId="4032C4D0" w14:textId="77777777" w:rsidR="006834AE" w:rsidRPr="009048E2" w:rsidRDefault="006834AE" w:rsidP="009048E2">
            <w:pPr>
              <w:spacing w:line="276" w:lineRule="auto"/>
              <w:rPr>
                <w:rFonts w:cs="Times New Roman"/>
                <w:sz w:val="22"/>
              </w:rPr>
            </w:pPr>
          </w:p>
        </w:tc>
        <w:tc>
          <w:tcPr>
            <w:tcW w:w="267" w:type="dxa"/>
          </w:tcPr>
          <w:p w14:paraId="76B53EDE" w14:textId="77777777" w:rsidR="006834AE" w:rsidRPr="009048E2" w:rsidRDefault="006834AE" w:rsidP="009048E2">
            <w:pPr>
              <w:spacing w:line="276" w:lineRule="auto"/>
              <w:rPr>
                <w:rFonts w:cs="Times New Roman"/>
                <w:sz w:val="22"/>
              </w:rPr>
            </w:pPr>
          </w:p>
        </w:tc>
        <w:tc>
          <w:tcPr>
            <w:tcW w:w="267" w:type="dxa"/>
          </w:tcPr>
          <w:p w14:paraId="2239CCA7" w14:textId="77777777" w:rsidR="006834AE" w:rsidRPr="009048E2" w:rsidRDefault="006834AE" w:rsidP="009048E2">
            <w:pPr>
              <w:spacing w:line="276" w:lineRule="auto"/>
              <w:rPr>
                <w:rFonts w:cs="Times New Roman"/>
                <w:sz w:val="22"/>
              </w:rPr>
            </w:pPr>
          </w:p>
        </w:tc>
        <w:tc>
          <w:tcPr>
            <w:tcW w:w="268" w:type="dxa"/>
          </w:tcPr>
          <w:p w14:paraId="1E6CDBD7" w14:textId="77777777" w:rsidR="006834AE" w:rsidRPr="009048E2" w:rsidRDefault="006834AE" w:rsidP="009048E2">
            <w:pPr>
              <w:spacing w:line="276" w:lineRule="auto"/>
              <w:rPr>
                <w:rFonts w:cs="Times New Roman"/>
                <w:sz w:val="22"/>
              </w:rPr>
            </w:pPr>
          </w:p>
        </w:tc>
        <w:tc>
          <w:tcPr>
            <w:tcW w:w="267" w:type="dxa"/>
          </w:tcPr>
          <w:p w14:paraId="513A9149" w14:textId="77777777" w:rsidR="006834AE" w:rsidRPr="009048E2" w:rsidRDefault="006834AE" w:rsidP="009048E2">
            <w:pPr>
              <w:spacing w:line="276" w:lineRule="auto"/>
              <w:rPr>
                <w:rFonts w:cs="Times New Roman"/>
                <w:sz w:val="22"/>
              </w:rPr>
            </w:pPr>
          </w:p>
        </w:tc>
        <w:tc>
          <w:tcPr>
            <w:tcW w:w="267" w:type="dxa"/>
          </w:tcPr>
          <w:p w14:paraId="4EE4709D" w14:textId="77777777" w:rsidR="006834AE" w:rsidRPr="009048E2" w:rsidRDefault="006834AE" w:rsidP="009048E2">
            <w:pPr>
              <w:spacing w:line="276" w:lineRule="auto"/>
              <w:rPr>
                <w:rFonts w:cs="Times New Roman"/>
                <w:sz w:val="22"/>
              </w:rPr>
            </w:pPr>
          </w:p>
        </w:tc>
        <w:tc>
          <w:tcPr>
            <w:tcW w:w="267" w:type="dxa"/>
          </w:tcPr>
          <w:p w14:paraId="2CC121BC" w14:textId="77777777" w:rsidR="006834AE" w:rsidRPr="009048E2" w:rsidRDefault="006834AE" w:rsidP="009048E2">
            <w:pPr>
              <w:spacing w:line="276" w:lineRule="auto"/>
              <w:rPr>
                <w:rFonts w:cs="Times New Roman"/>
                <w:sz w:val="22"/>
              </w:rPr>
            </w:pPr>
          </w:p>
        </w:tc>
        <w:tc>
          <w:tcPr>
            <w:tcW w:w="268" w:type="dxa"/>
          </w:tcPr>
          <w:p w14:paraId="0837F5F4" w14:textId="77777777" w:rsidR="006834AE" w:rsidRPr="009048E2" w:rsidRDefault="006834AE" w:rsidP="009048E2">
            <w:pPr>
              <w:spacing w:line="276" w:lineRule="auto"/>
              <w:rPr>
                <w:rFonts w:cs="Times New Roman"/>
                <w:sz w:val="22"/>
              </w:rPr>
            </w:pPr>
          </w:p>
        </w:tc>
        <w:tc>
          <w:tcPr>
            <w:tcW w:w="267" w:type="dxa"/>
          </w:tcPr>
          <w:p w14:paraId="65E33E25" w14:textId="77777777" w:rsidR="006834AE" w:rsidRPr="009048E2" w:rsidRDefault="006834AE" w:rsidP="009048E2">
            <w:pPr>
              <w:spacing w:line="276" w:lineRule="auto"/>
              <w:rPr>
                <w:rFonts w:cs="Times New Roman"/>
                <w:sz w:val="22"/>
              </w:rPr>
            </w:pPr>
          </w:p>
        </w:tc>
        <w:tc>
          <w:tcPr>
            <w:tcW w:w="267" w:type="dxa"/>
          </w:tcPr>
          <w:p w14:paraId="59D40D99" w14:textId="77777777" w:rsidR="006834AE" w:rsidRPr="009048E2" w:rsidRDefault="006834AE" w:rsidP="009048E2">
            <w:pPr>
              <w:spacing w:line="276" w:lineRule="auto"/>
              <w:rPr>
                <w:rFonts w:cs="Times New Roman"/>
                <w:sz w:val="22"/>
              </w:rPr>
            </w:pPr>
          </w:p>
        </w:tc>
        <w:tc>
          <w:tcPr>
            <w:tcW w:w="267" w:type="dxa"/>
          </w:tcPr>
          <w:p w14:paraId="371A7F99" w14:textId="77777777" w:rsidR="006834AE" w:rsidRPr="009048E2" w:rsidRDefault="006834AE" w:rsidP="009048E2">
            <w:pPr>
              <w:spacing w:line="276" w:lineRule="auto"/>
              <w:rPr>
                <w:rFonts w:cs="Times New Roman"/>
                <w:sz w:val="22"/>
              </w:rPr>
            </w:pPr>
          </w:p>
        </w:tc>
        <w:tc>
          <w:tcPr>
            <w:tcW w:w="268" w:type="dxa"/>
          </w:tcPr>
          <w:p w14:paraId="0E9DE255" w14:textId="77777777" w:rsidR="006834AE" w:rsidRPr="009048E2" w:rsidRDefault="006834AE" w:rsidP="009048E2">
            <w:pPr>
              <w:spacing w:line="276" w:lineRule="auto"/>
              <w:rPr>
                <w:rFonts w:cs="Times New Roman"/>
                <w:sz w:val="22"/>
              </w:rPr>
            </w:pPr>
          </w:p>
        </w:tc>
        <w:tc>
          <w:tcPr>
            <w:tcW w:w="267" w:type="dxa"/>
          </w:tcPr>
          <w:p w14:paraId="5A0090DF" w14:textId="77777777" w:rsidR="006834AE" w:rsidRPr="009048E2" w:rsidRDefault="006834AE" w:rsidP="009048E2">
            <w:pPr>
              <w:spacing w:line="276" w:lineRule="auto"/>
              <w:rPr>
                <w:rFonts w:cs="Times New Roman"/>
                <w:sz w:val="22"/>
              </w:rPr>
            </w:pPr>
          </w:p>
        </w:tc>
        <w:tc>
          <w:tcPr>
            <w:tcW w:w="267" w:type="dxa"/>
          </w:tcPr>
          <w:p w14:paraId="62C2AB7A" w14:textId="77777777" w:rsidR="006834AE" w:rsidRPr="009048E2" w:rsidRDefault="006834AE" w:rsidP="009048E2">
            <w:pPr>
              <w:spacing w:line="276" w:lineRule="auto"/>
              <w:rPr>
                <w:rFonts w:cs="Times New Roman"/>
                <w:sz w:val="22"/>
              </w:rPr>
            </w:pPr>
          </w:p>
        </w:tc>
        <w:tc>
          <w:tcPr>
            <w:tcW w:w="267" w:type="dxa"/>
          </w:tcPr>
          <w:p w14:paraId="613959CF" w14:textId="77777777" w:rsidR="006834AE" w:rsidRPr="009048E2" w:rsidRDefault="006834AE" w:rsidP="009048E2">
            <w:pPr>
              <w:spacing w:line="276" w:lineRule="auto"/>
              <w:rPr>
                <w:rFonts w:cs="Times New Roman"/>
                <w:sz w:val="22"/>
              </w:rPr>
            </w:pPr>
          </w:p>
        </w:tc>
        <w:tc>
          <w:tcPr>
            <w:tcW w:w="272" w:type="dxa"/>
          </w:tcPr>
          <w:p w14:paraId="70374904" w14:textId="77777777" w:rsidR="006834AE" w:rsidRPr="009048E2" w:rsidRDefault="006834AE" w:rsidP="009048E2">
            <w:pPr>
              <w:spacing w:line="276" w:lineRule="auto"/>
              <w:rPr>
                <w:rFonts w:cs="Times New Roman"/>
                <w:sz w:val="22"/>
              </w:rPr>
            </w:pPr>
          </w:p>
        </w:tc>
        <w:tc>
          <w:tcPr>
            <w:tcW w:w="271" w:type="dxa"/>
          </w:tcPr>
          <w:p w14:paraId="13F91119" w14:textId="77777777" w:rsidR="006834AE" w:rsidRPr="009048E2" w:rsidRDefault="006834AE" w:rsidP="009048E2">
            <w:pPr>
              <w:spacing w:line="276" w:lineRule="auto"/>
              <w:rPr>
                <w:rFonts w:cs="Times New Roman"/>
                <w:sz w:val="22"/>
              </w:rPr>
            </w:pPr>
          </w:p>
        </w:tc>
        <w:tc>
          <w:tcPr>
            <w:tcW w:w="267" w:type="dxa"/>
          </w:tcPr>
          <w:p w14:paraId="55119C43" w14:textId="77777777" w:rsidR="006834AE" w:rsidRPr="009048E2" w:rsidRDefault="006834AE" w:rsidP="009048E2">
            <w:pPr>
              <w:spacing w:line="276" w:lineRule="auto"/>
              <w:rPr>
                <w:rFonts w:cs="Times New Roman"/>
                <w:sz w:val="22"/>
              </w:rPr>
            </w:pPr>
          </w:p>
        </w:tc>
        <w:tc>
          <w:tcPr>
            <w:tcW w:w="267" w:type="dxa"/>
          </w:tcPr>
          <w:p w14:paraId="1FA48850" w14:textId="77777777" w:rsidR="006834AE" w:rsidRPr="009048E2" w:rsidRDefault="006834AE" w:rsidP="009048E2">
            <w:pPr>
              <w:spacing w:line="276" w:lineRule="auto"/>
              <w:rPr>
                <w:rFonts w:cs="Times New Roman"/>
                <w:sz w:val="22"/>
              </w:rPr>
            </w:pPr>
          </w:p>
        </w:tc>
        <w:tc>
          <w:tcPr>
            <w:tcW w:w="267" w:type="dxa"/>
          </w:tcPr>
          <w:p w14:paraId="060E33F7" w14:textId="77777777" w:rsidR="006834AE" w:rsidRPr="009048E2" w:rsidRDefault="006834AE" w:rsidP="009048E2">
            <w:pPr>
              <w:spacing w:line="276" w:lineRule="auto"/>
              <w:rPr>
                <w:rFonts w:cs="Times New Roman"/>
                <w:sz w:val="22"/>
              </w:rPr>
            </w:pPr>
          </w:p>
        </w:tc>
        <w:tc>
          <w:tcPr>
            <w:tcW w:w="270" w:type="dxa"/>
          </w:tcPr>
          <w:p w14:paraId="69EC4878" w14:textId="77777777" w:rsidR="006834AE" w:rsidRPr="009048E2" w:rsidRDefault="006834AE" w:rsidP="009048E2">
            <w:pPr>
              <w:spacing w:line="276" w:lineRule="auto"/>
              <w:rPr>
                <w:rFonts w:cs="Times New Roman"/>
                <w:sz w:val="22"/>
              </w:rPr>
            </w:pPr>
          </w:p>
        </w:tc>
        <w:tc>
          <w:tcPr>
            <w:tcW w:w="267" w:type="dxa"/>
          </w:tcPr>
          <w:p w14:paraId="28A51736" w14:textId="77777777" w:rsidR="006834AE" w:rsidRPr="009048E2" w:rsidRDefault="006834AE" w:rsidP="009048E2">
            <w:pPr>
              <w:spacing w:line="276" w:lineRule="auto"/>
              <w:rPr>
                <w:rFonts w:cs="Times New Roman"/>
                <w:sz w:val="22"/>
              </w:rPr>
            </w:pPr>
          </w:p>
        </w:tc>
        <w:tc>
          <w:tcPr>
            <w:tcW w:w="267" w:type="dxa"/>
          </w:tcPr>
          <w:p w14:paraId="60783082" w14:textId="77777777" w:rsidR="006834AE" w:rsidRPr="009048E2" w:rsidRDefault="006834AE" w:rsidP="009048E2">
            <w:pPr>
              <w:spacing w:line="276" w:lineRule="auto"/>
              <w:rPr>
                <w:rFonts w:cs="Times New Roman"/>
                <w:sz w:val="22"/>
              </w:rPr>
            </w:pPr>
          </w:p>
        </w:tc>
        <w:tc>
          <w:tcPr>
            <w:tcW w:w="267" w:type="dxa"/>
          </w:tcPr>
          <w:p w14:paraId="7DE9C669" w14:textId="77777777" w:rsidR="006834AE" w:rsidRPr="009048E2" w:rsidRDefault="006834AE" w:rsidP="009048E2">
            <w:pPr>
              <w:spacing w:line="276" w:lineRule="auto"/>
              <w:rPr>
                <w:rFonts w:cs="Times New Roman"/>
                <w:sz w:val="22"/>
              </w:rPr>
            </w:pPr>
          </w:p>
        </w:tc>
        <w:tc>
          <w:tcPr>
            <w:tcW w:w="315" w:type="dxa"/>
          </w:tcPr>
          <w:p w14:paraId="0C6DAC86" w14:textId="77777777" w:rsidR="006834AE" w:rsidRPr="009048E2" w:rsidRDefault="006834AE" w:rsidP="009048E2">
            <w:pPr>
              <w:spacing w:line="276" w:lineRule="auto"/>
              <w:rPr>
                <w:rFonts w:cs="Times New Roman"/>
                <w:sz w:val="22"/>
              </w:rPr>
            </w:pPr>
          </w:p>
        </w:tc>
        <w:tc>
          <w:tcPr>
            <w:tcW w:w="304" w:type="dxa"/>
          </w:tcPr>
          <w:p w14:paraId="66804640" w14:textId="77777777" w:rsidR="006834AE" w:rsidRPr="009048E2" w:rsidRDefault="006834AE" w:rsidP="009048E2">
            <w:pPr>
              <w:spacing w:line="276" w:lineRule="auto"/>
              <w:rPr>
                <w:rFonts w:cs="Times New Roman"/>
                <w:sz w:val="22"/>
              </w:rPr>
            </w:pPr>
          </w:p>
        </w:tc>
        <w:tc>
          <w:tcPr>
            <w:tcW w:w="298" w:type="dxa"/>
          </w:tcPr>
          <w:p w14:paraId="62140095" w14:textId="77777777" w:rsidR="006834AE" w:rsidRPr="009048E2" w:rsidRDefault="006834AE" w:rsidP="009048E2">
            <w:pPr>
              <w:spacing w:line="276" w:lineRule="auto"/>
              <w:rPr>
                <w:rFonts w:cs="Times New Roman"/>
                <w:sz w:val="22"/>
              </w:rPr>
            </w:pPr>
          </w:p>
        </w:tc>
        <w:tc>
          <w:tcPr>
            <w:tcW w:w="293" w:type="dxa"/>
          </w:tcPr>
          <w:p w14:paraId="34672D38" w14:textId="77777777" w:rsidR="006834AE" w:rsidRPr="009048E2" w:rsidRDefault="006834AE" w:rsidP="009048E2">
            <w:pPr>
              <w:spacing w:line="276" w:lineRule="auto"/>
              <w:rPr>
                <w:rFonts w:cs="Times New Roman"/>
                <w:sz w:val="22"/>
              </w:rPr>
            </w:pPr>
          </w:p>
        </w:tc>
        <w:tc>
          <w:tcPr>
            <w:tcW w:w="267" w:type="dxa"/>
          </w:tcPr>
          <w:p w14:paraId="753E960E" w14:textId="77777777" w:rsidR="006834AE" w:rsidRPr="009048E2" w:rsidRDefault="006834AE" w:rsidP="009048E2">
            <w:pPr>
              <w:spacing w:line="276" w:lineRule="auto"/>
              <w:rPr>
                <w:rFonts w:cs="Times New Roman"/>
                <w:sz w:val="22"/>
              </w:rPr>
            </w:pPr>
          </w:p>
        </w:tc>
        <w:tc>
          <w:tcPr>
            <w:tcW w:w="267" w:type="dxa"/>
          </w:tcPr>
          <w:p w14:paraId="7D0F99AF" w14:textId="77777777" w:rsidR="006834AE" w:rsidRPr="009048E2" w:rsidRDefault="006834AE" w:rsidP="009048E2">
            <w:pPr>
              <w:spacing w:line="276" w:lineRule="auto"/>
              <w:rPr>
                <w:rFonts w:cs="Times New Roman"/>
                <w:sz w:val="22"/>
              </w:rPr>
            </w:pPr>
          </w:p>
        </w:tc>
        <w:tc>
          <w:tcPr>
            <w:tcW w:w="267" w:type="dxa"/>
          </w:tcPr>
          <w:p w14:paraId="5A87BF7D" w14:textId="77777777" w:rsidR="006834AE" w:rsidRPr="009048E2" w:rsidRDefault="006834AE" w:rsidP="009048E2">
            <w:pPr>
              <w:spacing w:line="276" w:lineRule="auto"/>
              <w:rPr>
                <w:rFonts w:cs="Times New Roman"/>
                <w:sz w:val="22"/>
              </w:rPr>
            </w:pPr>
          </w:p>
        </w:tc>
        <w:tc>
          <w:tcPr>
            <w:tcW w:w="268" w:type="dxa"/>
          </w:tcPr>
          <w:p w14:paraId="24CA146D" w14:textId="77777777" w:rsidR="006834AE" w:rsidRPr="009048E2" w:rsidRDefault="006834AE" w:rsidP="009048E2">
            <w:pPr>
              <w:spacing w:line="276" w:lineRule="auto"/>
              <w:rPr>
                <w:rFonts w:cs="Times New Roman"/>
                <w:sz w:val="22"/>
              </w:rPr>
            </w:pPr>
          </w:p>
        </w:tc>
        <w:tc>
          <w:tcPr>
            <w:tcW w:w="299" w:type="dxa"/>
          </w:tcPr>
          <w:p w14:paraId="777E504B" w14:textId="77777777" w:rsidR="006834AE" w:rsidRPr="009048E2" w:rsidRDefault="006834AE" w:rsidP="009048E2">
            <w:pPr>
              <w:spacing w:line="276" w:lineRule="auto"/>
              <w:rPr>
                <w:rFonts w:cs="Times New Roman"/>
                <w:sz w:val="22"/>
              </w:rPr>
            </w:pPr>
          </w:p>
        </w:tc>
        <w:tc>
          <w:tcPr>
            <w:tcW w:w="294" w:type="dxa"/>
          </w:tcPr>
          <w:p w14:paraId="43DB3E03" w14:textId="77777777" w:rsidR="006834AE" w:rsidRPr="009048E2" w:rsidRDefault="006834AE" w:rsidP="009048E2">
            <w:pPr>
              <w:spacing w:line="276" w:lineRule="auto"/>
              <w:rPr>
                <w:rFonts w:cs="Times New Roman"/>
                <w:sz w:val="22"/>
              </w:rPr>
            </w:pPr>
          </w:p>
        </w:tc>
        <w:tc>
          <w:tcPr>
            <w:tcW w:w="289" w:type="dxa"/>
          </w:tcPr>
          <w:p w14:paraId="4CE6E12A" w14:textId="77777777" w:rsidR="006834AE" w:rsidRPr="009048E2" w:rsidRDefault="006834AE" w:rsidP="009048E2">
            <w:pPr>
              <w:spacing w:line="276" w:lineRule="auto"/>
              <w:rPr>
                <w:rFonts w:cs="Times New Roman"/>
                <w:sz w:val="22"/>
              </w:rPr>
            </w:pPr>
          </w:p>
        </w:tc>
        <w:tc>
          <w:tcPr>
            <w:tcW w:w="286" w:type="dxa"/>
          </w:tcPr>
          <w:p w14:paraId="5058ED8F" w14:textId="77777777" w:rsidR="006834AE" w:rsidRPr="009048E2" w:rsidRDefault="006834AE" w:rsidP="009048E2">
            <w:pPr>
              <w:spacing w:line="276" w:lineRule="auto"/>
              <w:rPr>
                <w:rFonts w:cs="Times New Roman"/>
                <w:sz w:val="22"/>
              </w:rPr>
            </w:pPr>
          </w:p>
        </w:tc>
      </w:tr>
      <w:tr w:rsidR="00946B3D" w:rsidRPr="009048E2" w14:paraId="302666F5" w14:textId="77777777" w:rsidTr="00946B3D">
        <w:trPr>
          <w:gridAfter w:val="1"/>
          <w:wAfter w:w="15" w:type="dxa"/>
          <w:trHeight w:val="3841"/>
        </w:trPr>
        <w:tc>
          <w:tcPr>
            <w:tcW w:w="1174" w:type="dxa"/>
          </w:tcPr>
          <w:p w14:paraId="2046D0C7" w14:textId="77777777" w:rsidR="006D3261" w:rsidRPr="009048E2" w:rsidRDefault="006D3261" w:rsidP="009048E2">
            <w:pPr>
              <w:spacing w:line="276" w:lineRule="auto"/>
              <w:jc w:val="center"/>
              <w:rPr>
                <w:rFonts w:cs="Times New Roman"/>
                <w:sz w:val="22"/>
              </w:rPr>
            </w:pPr>
            <w:r w:rsidRPr="009048E2">
              <w:rPr>
                <w:rFonts w:cs="Times New Roman"/>
                <w:sz w:val="22"/>
              </w:rPr>
              <w:t>La autoestima</w:t>
            </w:r>
          </w:p>
          <w:p w14:paraId="57C41D43" w14:textId="77777777" w:rsidR="006D3261" w:rsidRPr="009048E2" w:rsidRDefault="006D3261" w:rsidP="009048E2">
            <w:pPr>
              <w:spacing w:line="276" w:lineRule="auto"/>
              <w:jc w:val="center"/>
              <w:rPr>
                <w:rFonts w:cs="Times New Roman"/>
                <w:sz w:val="22"/>
              </w:rPr>
            </w:pPr>
            <w:r w:rsidRPr="009048E2">
              <w:rPr>
                <w:rFonts w:cs="Times New Roman"/>
                <w:sz w:val="22"/>
              </w:rPr>
              <w:t>El respeto</w:t>
            </w:r>
          </w:p>
          <w:p w14:paraId="19A36B4F" w14:textId="77777777" w:rsidR="006D3261" w:rsidRPr="009048E2" w:rsidRDefault="006D3261" w:rsidP="009048E2">
            <w:pPr>
              <w:spacing w:line="276" w:lineRule="auto"/>
              <w:jc w:val="center"/>
              <w:rPr>
                <w:rFonts w:cs="Times New Roman"/>
                <w:sz w:val="22"/>
              </w:rPr>
            </w:pPr>
            <w:r w:rsidRPr="009048E2">
              <w:rPr>
                <w:rFonts w:cs="Times New Roman"/>
                <w:sz w:val="22"/>
              </w:rPr>
              <w:t>Responsabilidad</w:t>
            </w:r>
          </w:p>
          <w:p w14:paraId="2D58729E" w14:textId="77777777" w:rsidR="006D3261" w:rsidRPr="009048E2" w:rsidRDefault="006D3261" w:rsidP="009048E2">
            <w:pPr>
              <w:spacing w:line="276" w:lineRule="auto"/>
              <w:jc w:val="center"/>
              <w:rPr>
                <w:rFonts w:cs="Times New Roman"/>
                <w:sz w:val="22"/>
              </w:rPr>
            </w:pPr>
            <w:r w:rsidRPr="009048E2">
              <w:rPr>
                <w:rFonts w:cs="Times New Roman"/>
                <w:sz w:val="22"/>
              </w:rPr>
              <w:t>Tolerancia</w:t>
            </w:r>
          </w:p>
          <w:p w14:paraId="3531E4BA" w14:textId="77777777" w:rsidR="006834AE" w:rsidRPr="009048E2" w:rsidRDefault="006834AE" w:rsidP="009048E2">
            <w:pPr>
              <w:spacing w:line="276" w:lineRule="auto"/>
              <w:rPr>
                <w:rFonts w:cs="Times New Roman"/>
                <w:sz w:val="22"/>
              </w:rPr>
            </w:pPr>
          </w:p>
        </w:tc>
        <w:tc>
          <w:tcPr>
            <w:tcW w:w="1225" w:type="dxa"/>
          </w:tcPr>
          <w:p w14:paraId="5620786E" w14:textId="77777777" w:rsidR="006D3261" w:rsidRPr="009048E2" w:rsidRDefault="006D3261" w:rsidP="009048E2">
            <w:pPr>
              <w:spacing w:line="276" w:lineRule="auto"/>
              <w:jc w:val="center"/>
              <w:rPr>
                <w:rFonts w:cs="Times New Roman"/>
                <w:sz w:val="22"/>
              </w:rPr>
            </w:pPr>
            <w:r w:rsidRPr="009048E2">
              <w:rPr>
                <w:rFonts w:cs="Times New Roman"/>
                <w:sz w:val="22"/>
              </w:rPr>
              <w:t>Elaboración de guías.</w:t>
            </w:r>
          </w:p>
          <w:p w14:paraId="36B8EB07" w14:textId="77777777" w:rsidR="006D3261" w:rsidRPr="009048E2" w:rsidRDefault="006D3261" w:rsidP="009048E2">
            <w:pPr>
              <w:spacing w:line="276" w:lineRule="auto"/>
              <w:jc w:val="center"/>
              <w:rPr>
                <w:rFonts w:cs="Times New Roman"/>
                <w:sz w:val="22"/>
              </w:rPr>
            </w:pPr>
            <w:r w:rsidRPr="009048E2">
              <w:rPr>
                <w:rFonts w:cs="Times New Roman"/>
                <w:sz w:val="22"/>
              </w:rPr>
              <w:t>Talleres</w:t>
            </w:r>
          </w:p>
          <w:p w14:paraId="6F1D47ED" w14:textId="77777777" w:rsidR="006D3261" w:rsidRPr="009048E2" w:rsidRDefault="006D3261" w:rsidP="009048E2">
            <w:pPr>
              <w:spacing w:line="276" w:lineRule="auto"/>
              <w:jc w:val="center"/>
              <w:rPr>
                <w:rFonts w:cs="Times New Roman"/>
                <w:sz w:val="22"/>
              </w:rPr>
            </w:pPr>
            <w:r w:rsidRPr="009048E2">
              <w:rPr>
                <w:rFonts w:cs="Times New Roman"/>
                <w:sz w:val="22"/>
              </w:rPr>
              <w:t>Producción textual.</w:t>
            </w:r>
          </w:p>
          <w:p w14:paraId="515D4DE0" w14:textId="77777777" w:rsidR="006D3261" w:rsidRPr="009048E2" w:rsidRDefault="006D3261" w:rsidP="009048E2">
            <w:pPr>
              <w:spacing w:line="276" w:lineRule="auto"/>
              <w:jc w:val="center"/>
              <w:rPr>
                <w:rFonts w:cs="Times New Roman"/>
                <w:sz w:val="22"/>
              </w:rPr>
            </w:pPr>
            <w:r w:rsidRPr="009048E2">
              <w:rPr>
                <w:rFonts w:cs="Times New Roman"/>
                <w:sz w:val="22"/>
              </w:rPr>
              <w:t>Análisis de lectura desde el punto de vista social y de valores.</w:t>
            </w:r>
          </w:p>
          <w:p w14:paraId="0381711B" w14:textId="77777777" w:rsidR="006834AE" w:rsidRPr="009048E2" w:rsidRDefault="006834AE" w:rsidP="009048E2">
            <w:pPr>
              <w:spacing w:line="276" w:lineRule="auto"/>
              <w:rPr>
                <w:rFonts w:cs="Times New Roman"/>
                <w:sz w:val="22"/>
              </w:rPr>
            </w:pPr>
          </w:p>
        </w:tc>
        <w:tc>
          <w:tcPr>
            <w:tcW w:w="268" w:type="dxa"/>
          </w:tcPr>
          <w:p w14:paraId="17DCCD69" w14:textId="77777777" w:rsidR="006834AE" w:rsidRPr="009048E2" w:rsidRDefault="006834AE" w:rsidP="009048E2">
            <w:pPr>
              <w:spacing w:line="276" w:lineRule="auto"/>
              <w:rPr>
                <w:rFonts w:cs="Times New Roman"/>
                <w:sz w:val="22"/>
              </w:rPr>
            </w:pPr>
          </w:p>
        </w:tc>
        <w:tc>
          <w:tcPr>
            <w:tcW w:w="267" w:type="dxa"/>
          </w:tcPr>
          <w:p w14:paraId="0CC0FC41" w14:textId="77777777" w:rsidR="006834AE" w:rsidRPr="009048E2" w:rsidRDefault="006834AE" w:rsidP="009048E2">
            <w:pPr>
              <w:spacing w:line="276" w:lineRule="auto"/>
              <w:rPr>
                <w:rFonts w:cs="Times New Roman"/>
                <w:sz w:val="22"/>
              </w:rPr>
            </w:pPr>
          </w:p>
        </w:tc>
        <w:tc>
          <w:tcPr>
            <w:tcW w:w="267" w:type="dxa"/>
          </w:tcPr>
          <w:p w14:paraId="629A0B8C" w14:textId="77777777" w:rsidR="006834AE" w:rsidRPr="009048E2" w:rsidRDefault="006834AE" w:rsidP="009048E2">
            <w:pPr>
              <w:spacing w:line="276" w:lineRule="auto"/>
              <w:rPr>
                <w:rFonts w:cs="Times New Roman"/>
                <w:sz w:val="22"/>
              </w:rPr>
            </w:pPr>
          </w:p>
        </w:tc>
        <w:tc>
          <w:tcPr>
            <w:tcW w:w="268" w:type="dxa"/>
          </w:tcPr>
          <w:p w14:paraId="4AB9F411" w14:textId="77777777" w:rsidR="006834AE" w:rsidRPr="009048E2" w:rsidRDefault="006834AE" w:rsidP="009048E2">
            <w:pPr>
              <w:spacing w:line="276" w:lineRule="auto"/>
              <w:rPr>
                <w:rFonts w:cs="Times New Roman"/>
                <w:sz w:val="22"/>
              </w:rPr>
            </w:pPr>
          </w:p>
        </w:tc>
        <w:tc>
          <w:tcPr>
            <w:tcW w:w="266" w:type="dxa"/>
          </w:tcPr>
          <w:p w14:paraId="5AD513D4" w14:textId="77777777" w:rsidR="006834AE" w:rsidRPr="009048E2" w:rsidRDefault="006834AE" w:rsidP="009048E2">
            <w:pPr>
              <w:spacing w:line="276" w:lineRule="auto"/>
              <w:rPr>
                <w:rFonts w:cs="Times New Roman"/>
                <w:sz w:val="22"/>
              </w:rPr>
            </w:pPr>
          </w:p>
        </w:tc>
        <w:tc>
          <w:tcPr>
            <w:tcW w:w="267" w:type="dxa"/>
          </w:tcPr>
          <w:p w14:paraId="3B669C2F" w14:textId="77777777" w:rsidR="006834AE" w:rsidRPr="009048E2" w:rsidRDefault="006834AE" w:rsidP="009048E2">
            <w:pPr>
              <w:spacing w:line="276" w:lineRule="auto"/>
              <w:rPr>
                <w:rFonts w:cs="Times New Roman"/>
                <w:sz w:val="22"/>
              </w:rPr>
            </w:pPr>
          </w:p>
        </w:tc>
        <w:tc>
          <w:tcPr>
            <w:tcW w:w="267" w:type="dxa"/>
          </w:tcPr>
          <w:p w14:paraId="6A828DB0" w14:textId="77777777" w:rsidR="006834AE" w:rsidRPr="009048E2" w:rsidRDefault="006834AE" w:rsidP="009048E2">
            <w:pPr>
              <w:spacing w:line="276" w:lineRule="auto"/>
              <w:rPr>
                <w:rFonts w:cs="Times New Roman"/>
                <w:sz w:val="22"/>
              </w:rPr>
            </w:pPr>
          </w:p>
        </w:tc>
        <w:tc>
          <w:tcPr>
            <w:tcW w:w="268" w:type="dxa"/>
          </w:tcPr>
          <w:p w14:paraId="2D82983E" w14:textId="77777777" w:rsidR="006834AE" w:rsidRPr="009048E2" w:rsidRDefault="006834AE" w:rsidP="009048E2">
            <w:pPr>
              <w:spacing w:line="276" w:lineRule="auto"/>
              <w:rPr>
                <w:rFonts w:cs="Times New Roman"/>
                <w:sz w:val="22"/>
              </w:rPr>
            </w:pPr>
          </w:p>
        </w:tc>
        <w:tc>
          <w:tcPr>
            <w:tcW w:w="267" w:type="dxa"/>
          </w:tcPr>
          <w:p w14:paraId="06174D4E" w14:textId="77777777" w:rsidR="006834AE" w:rsidRPr="009048E2" w:rsidRDefault="006834AE" w:rsidP="009048E2">
            <w:pPr>
              <w:spacing w:line="276" w:lineRule="auto"/>
              <w:rPr>
                <w:rFonts w:cs="Times New Roman"/>
                <w:sz w:val="22"/>
              </w:rPr>
            </w:pPr>
          </w:p>
        </w:tc>
        <w:tc>
          <w:tcPr>
            <w:tcW w:w="267" w:type="dxa"/>
          </w:tcPr>
          <w:p w14:paraId="46FD6774" w14:textId="77777777" w:rsidR="006834AE" w:rsidRPr="009048E2" w:rsidRDefault="006834AE" w:rsidP="009048E2">
            <w:pPr>
              <w:spacing w:line="276" w:lineRule="auto"/>
              <w:rPr>
                <w:rFonts w:cs="Times New Roman"/>
                <w:sz w:val="22"/>
              </w:rPr>
            </w:pPr>
          </w:p>
        </w:tc>
        <w:tc>
          <w:tcPr>
            <w:tcW w:w="267" w:type="dxa"/>
          </w:tcPr>
          <w:p w14:paraId="027696E0" w14:textId="77777777" w:rsidR="006834AE" w:rsidRPr="009048E2" w:rsidRDefault="006834AE" w:rsidP="009048E2">
            <w:pPr>
              <w:spacing w:line="276" w:lineRule="auto"/>
              <w:rPr>
                <w:rFonts w:cs="Times New Roman"/>
                <w:sz w:val="22"/>
              </w:rPr>
            </w:pPr>
          </w:p>
        </w:tc>
        <w:tc>
          <w:tcPr>
            <w:tcW w:w="268" w:type="dxa"/>
          </w:tcPr>
          <w:p w14:paraId="1A86B8AA" w14:textId="77777777" w:rsidR="006834AE" w:rsidRPr="009048E2" w:rsidRDefault="006834AE" w:rsidP="009048E2">
            <w:pPr>
              <w:spacing w:line="276" w:lineRule="auto"/>
              <w:rPr>
                <w:rFonts w:cs="Times New Roman"/>
                <w:sz w:val="22"/>
              </w:rPr>
            </w:pPr>
          </w:p>
        </w:tc>
        <w:tc>
          <w:tcPr>
            <w:tcW w:w="267" w:type="dxa"/>
          </w:tcPr>
          <w:p w14:paraId="3D670875" w14:textId="77777777" w:rsidR="006834AE" w:rsidRPr="009048E2" w:rsidRDefault="006834AE" w:rsidP="009048E2">
            <w:pPr>
              <w:spacing w:line="276" w:lineRule="auto"/>
              <w:rPr>
                <w:rFonts w:cs="Times New Roman"/>
                <w:sz w:val="22"/>
              </w:rPr>
            </w:pPr>
          </w:p>
        </w:tc>
        <w:tc>
          <w:tcPr>
            <w:tcW w:w="267" w:type="dxa"/>
          </w:tcPr>
          <w:p w14:paraId="34BC51E9" w14:textId="77777777" w:rsidR="006834AE" w:rsidRPr="009048E2" w:rsidRDefault="006834AE" w:rsidP="009048E2">
            <w:pPr>
              <w:spacing w:line="276" w:lineRule="auto"/>
              <w:rPr>
                <w:rFonts w:cs="Times New Roman"/>
                <w:sz w:val="22"/>
              </w:rPr>
            </w:pPr>
          </w:p>
        </w:tc>
        <w:tc>
          <w:tcPr>
            <w:tcW w:w="267" w:type="dxa"/>
          </w:tcPr>
          <w:p w14:paraId="379F3694" w14:textId="77777777" w:rsidR="006834AE" w:rsidRPr="009048E2" w:rsidRDefault="006834AE" w:rsidP="009048E2">
            <w:pPr>
              <w:spacing w:line="276" w:lineRule="auto"/>
              <w:rPr>
                <w:rFonts w:cs="Times New Roman"/>
                <w:sz w:val="22"/>
              </w:rPr>
            </w:pPr>
          </w:p>
        </w:tc>
        <w:tc>
          <w:tcPr>
            <w:tcW w:w="268" w:type="dxa"/>
          </w:tcPr>
          <w:p w14:paraId="71FDAAEC" w14:textId="77777777" w:rsidR="006834AE" w:rsidRPr="009048E2" w:rsidRDefault="006834AE" w:rsidP="009048E2">
            <w:pPr>
              <w:spacing w:line="276" w:lineRule="auto"/>
              <w:rPr>
                <w:rFonts w:cs="Times New Roman"/>
                <w:sz w:val="22"/>
              </w:rPr>
            </w:pPr>
          </w:p>
        </w:tc>
        <w:tc>
          <w:tcPr>
            <w:tcW w:w="267" w:type="dxa"/>
          </w:tcPr>
          <w:p w14:paraId="2B9313CD" w14:textId="77777777" w:rsidR="006834AE" w:rsidRPr="009048E2" w:rsidRDefault="006834AE" w:rsidP="009048E2">
            <w:pPr>
              <w:spacing w:line="276" w:lineRule="auto"/>
              <w:rPr>
                <w:rFonts w:cs="Times New Roman"/>
                <w:sz w:val="22"/>
              </w:rPr>
            </w:pPr>
          </w:p>
        </w:tc>
        <w:tc>
          <w:tcPr>
            <w:tcW w:w="267" w:type="dxa"/>
          </w:tcPr>
          <w:p w14:paraId="446B60E3" w14:textId="77777777" w:rsidR="006834AE" w:rsidRPr="009048E2" w:rsidRDefault="006834AE" w:rsidP="009048E2">
            <w:pPr>
              <w:spacing w:line="276" w:lineRule="auto"/>
              <w:rPr>
                <w:rFonts w:cs="Times New Roman"/>
                <w:sz w:val="22"/>
              </w:rPr>
            </w:pPr>
          </w:p>
        </w:tc>
        <w:tc>
          <w:tcPr>
            <w:tcW w:w="267" w:type="dxa"/>
          </w:tcPr>
          <w:p w14:paraId="6670ADE4" w14:textId="77777777" w:rsidR="006834AE" w:rsidRPr="009048E2" w:rsidRDefault="006834AE" w:rsidP="009048E2">
            <w:pPr>
              <w:spacing w:line="276" w:lineRule="auto"/>
              <w:rPr>
                <w:rFonts w:cs="Times New Roman"/>
                <w:sz w:val="22"/>
              </w:rPr>
            </w:pPr>
          </w:p>
        </w:tc>
        <w:tc>
          <w:tcPr>
            <w:tcW w:w="268" w:type="dxa"/>
          </w:tcPr>
          <w:p w14:paraId="0BCC0455" w14:textId="77777777" w:rsidR="006834AE" w:rsidRPr="009048E2" w:rsidRDefault="006834AE" w:rsidP="009048E2">
            <w:pPr>
              <w:spacing w:line="276" w:lineRule="auto"/>
              <w:rPr>
                <w:rFonts w:cs="Times New Roman"/>
                <w:sz w:val="22"/>
              </w:rPr>
            </w:pPr>
          </w:p>
        </w:tc>
        <w:tc>
          <w:tcPr>
            <w:tcW w:w="267" w:type="dxa"/>
          </w:tcPr>
          <w:p w14:paraId="2CCEF810" w14:textId="77777777" w:rsidR="006834AE" w:rsidRPr="009048E2" w:rsidRDefault="006834AE" w:rsidP="009048E2">
            <w:pPr>
              <w:spacing w:line="276" w:lineRule="auto"/>
              <w:rPr>
                <w:rFonts w:cs="Times New Roman"/>
                <w:sz w:val="22"/>
              </w:rPr>
            </w:pPr>
          </w:p>
        </w:tc>
        <w:tc>
          <w:tcPr>
            <w:tcW w:w="267" w:type="dxa"/>
          </w:tcPr>
          <w:p w14:paraId="1B0F46B8" w14:textId="77777777" w:rsidR="006834AE" w:rsidRPr="009048E2" w:rsidRDefault="006834AE" w:rsidP="009048E2">
            <w:pPr>
              <w:spacing w:line="276" w:lineRule="auto"/>
              <w:rPr>
                <w:rFonts w:cs="Times New Roman"/>
                <w:sz w:val="22"/>
              </w:rPr>
            </w:pPr>
          </w:p>
        </w:tc>
        <w:tc>
          <w:tcPr>
            <w:tcW w:w="267" w:type="dxa"/>
          </w:tcPr>
          <w:p w14:paraId="3418D092" w14:textId="77777777" w:rsidR="006834AE" w:rsidRPr="009048E2" w:rsidRDefault="006834AE" w:rsidP="009048E2">
            <w:pPr>
              <w:spacing w:line="276" w:lineRule="auto"/>
              <w:rPr>
                <w:rFonts w:cs="Times New Roman"/>
                <w:sz w:val="22"/>
              </w:rPr>
            </w:pPr>
          </w:p>
        </w:tc>
        <w:tc>
          <w:tcPr>
            <w:tcW w:w="272" w:type="dxa"/>
          </w:tcPr>
          <w:p w14:paraId="37062EB5" w14:textId="77777777" w:rsidR="006834AE" w:rsidRPr="009048E2" w:rsidRDefault="006834AE" w:rsidP="009048E2">
            <w:pPr>
              <w:spacing w:line="276" w:lineRule="auto"/>
              <w:rPr>
                <w:rFonts w:cs="Times New Roman"/>
                <w:sz w:val="22"/>
              </w:rPr>
            </w:pPr>
          </w:p>
        </w:tc>
        <w:tc>
          <w:tcPr>
            <w:tcW w:w="271" w:type="dxa"/>
          </w:tcPr>
          <w:p w14:paraId="033A9C0A" w14:textId="77777777" w:rsidR="006834AE" w:rsidRPr="009048E2" w:rsidRDefault="006834AE" w:rsidP="009048E2">
            <w:pPr>
              <w:spacing w:line="276" w:lineRule="auto"/>
              <w:rPr>
                <w:rFonts w:cs="Times New Roman"/>
                <w:sz w:val="22"/>
              </w:rPr>
            </w:pPr>
          </w:p>
        </w:tc>
        <w:tc>
          <w:tcPr>
            <w:tcW w:w="267" w:type="dxa"/>
          </w:tcPr>
          <w:p w14:paraId="7A80EDA4" w14:textId="77777777" w:rsidR="006834AE" w:rsidRPr="009048E2" w:rsidRDefault="006834AE" w:rsidP="009048E2">
            <w:pPr>
              <w:spacing w:line="276" w:lineRule="auto"/>
              <w:rPr>
                <w:rFonts w:cs="Times New Roman"/>
                <w:sz w:val="22"/>
              </w:rPr>
            </w:pPr>
          </w:p>
        </w:tc>
        <w:tc>
          <w:tcPr>
            <w:tcW w:w="267" w:type="dxa"/>
          </w:tcPr>
          <w:p w14:paraId="3F29ADC2" w14:textId="77777777" w:rsidR="006834AE" w:rsidRPr="009048E2" w:rsidRDefault="006834AE" w:rsidP="009048E2">
            <w:pPr>
              <w:spacing w:line="276" w:lineRule="auto"/>
              <w:rPr>
                <w:rFonts w:cs="Times New Roman"/>
                <w:sz w:val="22"/>
              </w:rPr>
            </w:pPr>
          </w:p>
        </w:tc>
        <w:tc>
          <w:tcPr>
            <w:tcW w:w="267" w:type="dxa"/>
          </w:tcPr>
          <w:p w14:paraId="3CFBBBBA" w14:textId="77777777" w:rsidR="006834AE" w:rsidRPr="009048E2" w:rsidRDefault="006834AE" w:rsidP="009048E2">
            <w:pPr>
              <w:spacing w:line="276" w:lineRule="auto"/>
              <w:rPr>
                <w:rFonts w:cs="Times New Roman"/>
                <w:sz w:val="22"/>
              </w:rPr>
            </w:pPr>
          </w:p>
        </w:tc>
        <w:tc>
          <w:tcPr>
            <w:tcW w:w="270" w:type="dxa"/>
          </w:tcPr>
          <w:p w14:paraId="205D96A7" w14:textId="77777777" w:rsidR="006834AE" w:rsidRPr="009048E2" w:rsidRDefault="006834AE" w:rsidP="009048E2">
            <w:pPr>
              <w:spacing w:line="276" w:lineRule="auto"/>
              <w:rPr>
                <w:rFonts w:cs="Times New Roman"/>
                <w:sz w:val="22"/>
              </w:rPr>
            </w:pPr>
          </w:p>
        </w:tc>
        <w:tc>
          <w:tcPr>
            <w:tcW w:w="267" w:type="dxa"/>
          </w:tcPr>
          <w:p w14:paraId="41695478" w14:textId="77777777" w:rsidR="006834AE" w:rsidRPr="009048E2" w:rsidRDefault="006834AE" w:rsidP="009048E2">
            <w:pPr>
              <w:spacing w:line="276" w:lineRule="auto"/>
              <w:rPr>
                <w:rFonts w:cs="Times New Roman"/>
                <w:sz w:val="22"/>
              </w:rPr>
            </w:pPr>
          </w:p>
        </w:tc>
        <w:tc>
          <w:tcPr>
            <w:tcW w:w="267" w:type="dxa"/>
          </w:tcPr>
          <w:p w14:paraId="00DA443B" w14:textId="77777777" w:rsidR="006834AE" w:rsidRPr="009048E2" w:rsidRDefault="006834AE" w:rsidP="009048E2">
            <w:pPr>
              <w:spacing w:line="276" w:lineRule="auto"/>
              <w:rPr>
                <w:rFonts w:cs="Times New Roman"/>
                <w:sz w:val="22"/>
              </w:rPr>
            </w:pPr>
          </w:p>
        </w:tc>
        <w:tc>
          <w:tcPr>
            <w:tcW w:w="267" w:type="dxa"/>
          </w:tcPr>
          <w:p w14:paraId="50784D98" w14:textId="77777777" w:rsidR="006834AE" w:rsidRPr="009048E2" w:rsidRDefault="006834AE" w:rsidP="009048E2">
            <w:pPr>
              <w:spacing w:line="276" w:lineRule="auto"/>
              <w:rPr>
                <w:rFonts w:cs="Times New Roman"/>
                <w:sz w:val="22"/>
              </w:rPr>
            </w:pPr>
          </w:p>
        </w:tc>
        <w:tc>
          <w:tcPr>
            <w:tcW w:w="315" w:type="dxa"/>
          </w:tcPr>
          <w:p w14:paraId="3245A8F9" w14:textId="77777777" w:rsidR="006834AE" w:rsidRPr="009048E2" w:rsidRDefault="006834AE" w:rsidP="009048E2">
            <w:pPr>
              <w:spacing w:line="276" w:lineRule="auto"/>
              <w:rPr>
                <w:rFonts w:cs="Times New Roman"/>
                <w:sz w:val="22"/>
              </w:rPr>
            </w:pPr>
          </w:p>
        </w:tc>
        <w:tc>
          <w:tcPr>
            <w:tcW w:w="304" w:type="dxa"/>
          </w:tcPr>
          <w:p w14:paraId="357014DA" w14:textId="77777777" w:rsidR="006834AE" w:rsidRPr="009048E2" w:rsidRDefault="006834AE" w:rsidP="009048E2">
            <w:pPr>
              <w:spacing w:line="276" w:lineRule="auto"/>
              <w:rPr>
                <w:rFonts w:cs="Times New Roman"/>
                <w:sz w:val="22"/>
              </w:rPr>
            </w:pPr>
          </w:p>
        </w:tc>
        <w:tc>
          <w:tcPr>
            <w:tcW w:w="298" w:type="dxa"/>
          </w:tcPr>
          <w:p w14:paraId="27DCB21C" w14:textId="77777777" w:rsidR="006834AE" w:rsidRPr="009048E2" w:rsidRDefault="006834AE" w:rsidP="009048E2">
            <w:pPr>
              <w:spacing w:line="276" w:lineRule="auto"/>
              <w:rPr>
                <w:rFonts w:cs="Times New Roman"/>
                <w:sz w:val="22"/>
              </w:rPr>
            </w:pPr>
          </w:p>
        </w:tc>
        <w:tc>
          <w:tcPr>
            <w:tcW w:w="293" w:type="dxa"/>
          </w:tcPr>
          <w:p w14:paraId="58A99784" w14:textId="77777777" w:rsidR="006834AE" w:rsidRPr="009048E2" w:rsidRDefault="006834AE" w:rsidP="009048E2">
            <w:pPr>
              <w:spacing w:line="276" w:lineRule="auto"/>
              <w:rPr>
                <w:rFonts w:cs="Times New Roman"/>
                <w:sz w:val="22"/>
              </w:rPr>
            </w:pPr>
          </w:p>
        </w:tc>
        <w:tc>
          <w:tcPr>
            <w:tcW w:w="267" w:type="dxa"/>
          </w:tcPr>
          <w:p w14:paraId="7D267765" w14:textId="77777777" w:rsidR="006834AE" w:rsidRPr="009048E2" w:rsidRDefault="006834AE" w:rsidP="009048E2">
            <w:pPr>
              <w:spacing w:line="276" w:lineRule="auto"/>
              <w:rPr>
                <w:rFonts w:cs="Times New Roman"/>
                <w:sz w:val="22"/>
              </w:rPr>
            </w:pPr>
          </w:p>
        </w:tc>
        <w:tc>
          <w:tcPr>
            <w:tcW w:w="267" w:type="dxa"/>
          </w:tcPr>
          <w:p w14:paraId="47BF52BB" w14:textId="77777777" w:rsidR="006834AE" w:rsidRPr="009048E2" w:rsidRDefault="006834AE" w:rsidP="009048E2">
            <w:pPr>
              <w:spacing w:line="276" w:lineRule="auto"/>
              <w:rPr>
                <w:rFonts w:cs="Times New Roman"/>
                <w:sz w:val="22"/>
              </w:rPr>
            </w:pPr>
          </w:p>
        </w:tc>
        <w:tc>
          <w:tcPr>
            <w:tcW w:w="267" w:type="dxa"/>
          </w:tcPr>
          <w:p w14:paraId="11D59F49" w14:textId="77777777" w:rsidR="006834AE" w:rsidRPr="009048E2" w:rsidRDefault="006834AE" w:rsidP="009048E2">
            <w:pPr>
              <w:spacing w:line="276" w:lineRule="auto"/>
              <w:rPr>
                <w:rFonts w:cs="Times New Roman"/>
                <w:sz w:val="22"/>
              </w:rPr>
            </w:pPr>
          </w:p>
        </w:tc>
        <w:tc>
          <w:tcPr>
            <w:tcW w:w="268" w:type="dxa"/>
          </w:tcPr>
          <w:p w14:paraId="4B4C74B5" w14:textId="77777777" w:rsidR="006834AE" w:rsidRPr="009048E2" w:rsidRDefault="006834AE" w:rsidP="009048E2">
            <w:pPr>
              <w:spacing w:line="276" w:lineRule="auto"/>
              <w:rPr>
                <w:rFonts w:cs="Times New Roman"/>
                <w:sz w:val="22"/>
              </w:rPr>
            </w:pPr>
          </w:p>
        </w:tc>
        <w:tc>
          <w:tcPr>
            <w:tcW w:w="299" w:type="dxa"/>
          </w:tcPr>
          <w:p w14:paraId="4F261EA4" w14:textId="77777777" w:rsidR="006834AE" w:rsidRPr="009048E2" w:rsidRDefault="006834AE" w:rsidP="009048E2">
            <w:pPr>
              <w:spacing w:line="276" w:lineRule="auto"/>
              <w:rPr>
                <w:rFonts w:cs="Times New Roman"/>
                <w:sz w:val="22"/>
              </w:rPr>
            </w:pPr>
          </w:p>
        </w:tc>
        <w:tc>
          <w:tcPr>
            <w:tcW w:w="294" w:type="dxa"/>
          </w:tcPr>
          <w:p w14:paraId="04726016" w14:textId="77777777" w:rsidR="006834AE" w:rsidRPr="009048E2" w:rsidRDefault="006834AE" w:rsidP="009048E2">
            <w:pPr>
              <w:spacing w:line="276" w:lineRule="auto"/>
              <w:rPr>
                <w:rFonts w:cs="Times New Roman"/>
                <w:sz w:val="22"/>
              </w:rPr>
            </w:pPr>
          </w:p>
        </w:tc>
        <w:tc>
          <w:tcPr>
            <w:tcW w:w="289" w:type="dxa"/>
          </w:tcPr>
          <w:p w14:paraId="32DCCBB0" w14:textId="77777777" w:rsidR="006834AE" w:rsidRPr="009048E2" w:rsidRDefault="006834AE" w:rsidP="009048E2">
            <w:pPr>
              <w:spacing w:line="276" w:lineRule="auto"/>
              <w:rPr>
                <w:rFonts w:cs="Times New Roman"/>
                <w:sz w:val="22"/>
              </w:rPr>
            </w:pPr>
          </w:p>
        </w:tc>
        <w:tc>
          <w:tcPr>
            <w:tcW w:w="286" w:type="dxa"/>
          </w:tcPr>
          <w:p w14:paraId="5B7EF268" w14:textId="77777777" w:rsidR="006834AE" w:rsidRPr="009048E2" w:rsidRDefault="006834AE" w:rsidP="009048E2">
            <w:pPr>
              <w:spacing w:line="276" w:lineRule="auto"/>
              <w:rPr>
                <w:rFonts w:cs="Times New Roman"/>
                <w:sz w:val="22"/>
              </w:rPr>
            </w:pPr>
          </w:p>
        </w:tc>
      </w:tr>
    </w:tbl>
    <w:p w14:paraId="20057D20" w14:textId="77777777" w:rsidR="00041DBF" w:rsidRPr="003F2BBA" w:rsidRDefault="00041DBF" w:rsidP="00946B3D">
      <w:pPr>
        <w:spacing w:after="0" w:line="240" w:lineRule="auto"/>
        <w:rPr>
          <w:rFonts w:ascii="Arial" w:hAnsi="Arial" w:cs="Arial"/>
          <w:szCs w:val="24"/>
        </w:rPr>
      </w:pPr>
    </w:p>
    <w:sectPr w:rsidR="00041DBF" w:rsidRPr="003F2BBA" w:rsidSect="00DE2C18">
      <w:pgSz w:w="15840" w:h="12240" w:orient="landscape"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F9F88" w14:textId="77777777" w:rsidR="00F91B66" w:rsidRDefault="00F91B66" w:rsidP="00AB6DCA">
      <w:pPr>
        <w:spacing w:after="0" w:line="240" w:lineRule="auto"/>
      </w:pPr>
      <w:r>
        <w:separator/>
      </w:r>
    </w:p>
  </w:endnote>
  <w:endnote w:type="continuationSeparator" w:id="0">
    <w:p w14:paraId="7A367939" w14:textId="77777777" w:rsidR="00F91B66" w:rsidRDefault="00F91B66" w:rsidP="00AB6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2E26O00">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10950" w14:textId="77777777" w:rsidR="00F91B66" w:rsidRDefault="00F91B66" w:rsidP="00AB6DCA">
      <w:pPr>
        <w:spacing w:after="0" w:line="240" w:lineRule="auto"/>
      </w:pPr>
      <w:r>
        <w:separator/>
      </w:r>
    </w:p>
  </w:footnote>
  <w:footnote w:type="continuationSeparator" w:id="0">
    <w:p w14:paraId="4F97141D" w14:textId="77777777" w:rsidR="00F91B66" w:rsidRDefault="00F91B66" w:rsidP="00AB6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563144"/>
      <w:docPartObj>
        <w:docPartGallery w:val="Page Numbers (Top of Page)"/>
        <w:docPartUnique/>
      </w:docPartObj>
    </w:sdtPr>
    <w:sdtContent>
      <w:p w14:paraId="59F6D42A" w14:textId="51469C17" w:rsidR="002B12D7" w:rsidRDefault="002B12D7">
        <w:pPr>
          <w:pStyle w:val="Encabezado"/>
          <w:jc w:val="right"/>
        </w:pPr>
        <w:r>
          <w:fldChar w:fldCharType="begin"/>
        </w:r>
        <w:r>
          <w:instrText>PAGE   \* MERGEFORMAT</w:instrText>
        </w:r>
        <w:r>
          <w:fldChar w:fldCharType="separate"/>
        </w:r>
        <w:r>
          <w:rPr>
            <w:lang w:val="es-ES"/>
          </w:rPr>
          <w:t>2</w:t>
        </w:r>
        <w:r>
          <w:fldChar w:fldCharType="end"/>
        </w:r>
      </w:p>
    </w:sdtContent>
  </w:sdt>
  <w:p w14:paraId="4A5C89D6" w14:textId="77777777" w:rsidR="002B12D7" w:rsidRDefault="002B12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E52C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287DCD"/>
    <w:multiLevelType w:val="hybridMultilevel"/>
    <w:tmpl w:val="2AB6F8E2"/>
    <w:lvl w:ilvl="0" w:tplc="8ED27F80">
      <w:start w:val="1"/>
      <w:numFmt w:val="decimal"/>
      <w:lvlText w:val="%1-"/>
      <w:lvlJc w:val="left"/>
      <w:pPr>
        <w:ind w:left="644" w:hanging="360"/>
      </w:pPr>
      <w:rPr>
        <w:rFonts w:ascii="Times New Roman" w:hAnsi="Times New Roman" w:cs="Times New Roman"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38571D94"/>
    <w:multiLevelType w:val="multilevel"/>
    <w:tmpl w:val="D48A3F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b/>
        <w:bCs w:val="0"/>
        <w:i/>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093628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E6A48AC"/>
    <w:multiLevelType w:val="hybridMultilevel"/>
    <w:tmpl w:val="20967C28"/>
    <w:lvl w:ilvl="0" w:tplc="DF041C2C">
      <w:start w:val="1"/>
      <w:numFmt w:val="decimal"/>
      <w:lvlText w:val="%1."/>
      <w:lvlJc w:val="left"/>
      <w:pPr>
        <w:ind w:left="750" w:hanging="390"/>
      </w:pPr>
      <w:rPr>
        <w:rFonts w:eastAsia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70263DB"/>
    <w:multiLevelType w:val="hybridMultilevel"/>
    <w:tmpl w:val="30604F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BB24116"/>
    <w:multiLevelType w:val="hybridMultilevel"/>
    <w:tmpl w:val="61DEF7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95549662">
    <w:abstractNumId w:val="4"/>
  </w:num>
  <w:num w:numId="2" w16cid:durableId="1693455445">
    <w:abstractNumId w:val="2"/>
  </w:num>
  <w:num w:numId="3" w16cid:durableId="919947258">
    <w:abstractNumId w:val="0"/>
  </w:num>
  <w:num w:numId="4" w16cid:durableId="2074037951">
    <w:abstractNumId w:val="5"/>
  </w:num>
  <w:num w:numId="5" w16cid:durableId="126046535">
    <w:abstractNumId w:val="3"/>
  </w:num>
  <w:num w:numId="6" w16cid:durableId="759567449">
    <w:abstractNumId w:val="1"/>
  </w:num>
  <w:num w:numId="7" w16cid:durableId="3612445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388"/>
    <w:rsid w:val="000102FF"/>
    <w:rsid w:val="0001490C"/>
    <w:rsid w:val="000166D3"/>
    <w:rsid w:val="00041DBF"/>
    <w:rsid w:val="00042D6E"/>
    <w:rsid w:val="00053A20"/>
    <w:rsid w:val="0006496C"/>
    <w:rsid w:val="0006611D"/>
    <w:rsid w:val="00073027"/>
    <w:rsid w:val="00084DD5"/>
    <w:rsid w:val="00086D16"/>
    <w:rsid w:val="000A38D0"/>
    <w:rsid w:val="000C18CC"/>
    <w:rsid w:val="000D1532"/>
    <w:rsid w:val="000E174A"/>
    <w:rsid w:val="000E7A4C"/>
    <w:rsid w:val="000F10FB"/>
    <w:rsid w:val="0010096D"/>
    <w:rsid w:val="00123E0F"/>
    <w:rsid w:val="001269B9"/>
    <w:rsid w:val="0013153D"/>
    <w:rsid w:val="00132112"/>
    <w:rsid w:val="0016282B"/>
    <w:rsid w:val="00172567"/>
    <w:rsid w:val="00194CD5"/>
    <w:rsid w:val="001A1FF6"/>
    <w:rsid w:val="001A40CB"/>
    <w:rsid w:val="001C4201"/>
    <w:rsid w:val="001D0BF2"/>
    <w:rsid w:val="001D5650"/>
    <w:rsid w:val="001F381F"/>
    <w:rsid w:val="002221C8"/>
    <w:rsid w:val="00222554"/>
    <w:rsid w:val="00237238"/>
    <w:rsid w:val="002505F9"/>
    <w:rsid w:val="00255FD6"/>
    <w:rsid w:val="00286BB3"/>
    <w:rsid w:val="0029415A"/>
    <w:rsid w:val="00295B61"/>
    <w:rsid w:val="00297E91"/>
    <w:rsid w:val="002B12D7"/>
    <w:rsid w:val="002B3DBF"/>
    <w:rsid w:val="002B40A4"/>
    <w:rsid w:val="002C4313"/>
    <w:rsid w:val="002D1388"/>
    <w:rsid w:val="002D41A6"/>
    <w:rsid w:val="002D5BE7"/>
    <w:rsid w:val="002D5D29"/>
    <w:rsid w:val="002F38C2"/>
    <w:rsid w:val="002F5866"/>
    <w:rsid w:val="003130ED"/>
    <w:rsid w:val="00334B2D"/>
    <w:rsid w:val="00340A5B"/>
    <w:rsid w:val="0034275C"/>
    <w:rsid w:val="00344888"/>
    <w:rsid w:val="00347974"/>
    <w:rsid w:val="00357B03"/>
    <w:rsid w:val="0036539A"/>
    <w:rsid w:val="00370190"/>
    <w:rsid w:val="00372648"/>
    <w:rsid w:val="00374D0F"/>
    <w:rsid w:val="00383D41"/>
    <w:rsid w:val="00387FC0"/>
    <w:rsid w:val="0039136C"/>
    <w:rsid w:val="003A0F03"/>
    <w:rsid w:val="003C4417"/>
    <w:rsid w:val="003C6576"/>
    <w:rsid w:val="003D3DEC"/>
    <w:rsid w:val="003E1EF2"/>
    <w:rsid w:val="003E4949"/>
    <w:rsid w:val="003F2BBA"/>
    <w:rsid w:val="003F4F01"/>
    <w:rsid w:val="003F7BBE"/>
    <w:rsid w:val="00402D76"/>
    <w:rsid w:val="004274D3"/>
    <w:rsid w:val="00427AD0"/>
    <w:rsid w:val="00432457"/>
    <w:rsid w:val="00440346"/>
    <w:rsid w:val="00452C5C"/>
    <w:rsid w:val="004566EE"/>
    <w:rsid w:val="004637CA"/>
    <w:rsid w:val="0049187A"/>
    <w:rsid w:val="004951AE"/>
    <w:rsid w:val="004959D2"/>
    <w:rsid w:val="004A2945"/>
    <w:rsid w:val="004B7CFA"/>
    <w:rsid w:val="004C10A9"/>
    <w:rsid w:val="004C4757"/>
    <w:rsid w:val="004D15E4"/>
    <w:rsid w:val="00501F3D"/>
    <w:rsid w:val="0050498B"/>
    <w:rsid w:val="005233E5"/>
    <w:rsid w:val="00524F46"/>
    <w:rsid w:val="005327BB"/>
    <w:rsid w:val="00535BF4"/>
    <w:rsid w:val="0054681E"/>
    <w:rsid w:val="005510BF"/>
    <w:rsid w:val="00551DF3"/>
    <w:rsid w:val="00567D58"/>
    <w:rsid w:val="00576C78"/>
    <w:rsid w:val="00577996"/>
    <w:rsid w:val="00595E1E"/>
    <w:rsid w:val="005A7C7B"/>
    <w:rsid w:val="005C56A0"/>
    <w:rsid w:val="005E4E0A"/>
    <w:rsid w:val="005F1B06"/>
    <w:rsid w:val="005F7297"/>
    <w:rsid w:val="00607C9D"/>
    <w:rsid w:val="00621951"/>
    <w:rsid w:val="00624700"/>
    <w:rsid w:val="00625DF2"/>
    <w:rsid w:val="00637BD6"/>
    <w:rsid w:val="006418D7"/>
    <w:rsid w:val="0064636D"/>
    <w:rsid w:val="00652024"/>
    <w:rsid w:val="0065288B"/>
    <w:rsid w:val="006547D3"/>
    <w:rsid w:val="0065681C"/>
    <w:rsid w:val="0066163E"/>
    <w:rsid w:val="006834AE"/>
    <w:rsid w:val="006A4875"/>
    <w:rsid w:val="006A7380"/>
    <w:rsid w:val="006C033A"/>
    <w:rsid w:val="006D3261"/>
    <w:rsid w:val="006F0829"/>
    <w:rsid w:val="00741604"/>
    <w:rsid w:val="00741B0E"/>
    <w:rsid w:val="00766659"/>
    <w:rsid w:val="00770898"/>
    <w:rsid w:val="0077154B"/>
    <w:rsid w:val="007C567D"/>
    <w:rsid w:val="007D3CE8"/>
    <w:rsid w:val="007E15B1"/>
    <w:rsid w:val="007F04DE"/>
    <w:rsid w:val="007F23AD"/>
    <w:rsid w:val="00815ABD"/>
    <w:rsid w:val="00830C9F"/>
    <w:rsid w:val="00850E88"/>
    <w:rsid w:val="00850F79"/>
    <w:rsid w:val="008645FC"/>
    <w:rsid w:val="00875E91"/>
    <w:rsid w:val="008804AF"/>
    <w:rsid w:val="008A4F07"/>
    <w:rsid w:val="008C5E5D"/>
    <w:rsid w:val="008D34B0"/>
    <w:rsid w:val="008F40EB"/>
    <w:rsid w:val="0090098C"/>
    <w:rsid w:val="009048E2"/>
    <w:rsid w:val="00906148"/>
    <w:rsid w:val="0091379C"/>
    <w:rsid w:val="00921951"/>
    <w:rsid w:val="009222FB"/>
    <w:rsid w:val="00946B3D"/>
    <w:rsid w:val="00953345"/>
    <w:rsid w:val="009540DF"/>
    <w:rsid w:val="00954D0F"/>
    <w:rsid w:val="009638AD"/>
    <w:rsid w:val="00972176"/>
    <w:rsid w:val="00973E9E"/>
    <w:rsid w:val="00983501"/>
    <w:rsid w:val="009850C0"/>
    <w:rsid w:val="0098577C"/>
    <w:rsid w:val="00993F40"/>
    <w:rsid w:val="009C5ECB"/>
    <w:rsid w:val="009C7C6E"/>
    <w:rsid w:val="009D1797"/>
    <w:rsid w:val="009D6C26"/>
    <w:rsid w:val="009E782D"/>
    <w:rsid w:val="009F0F8A"/>
    <w:rsid w:val="009F2C7C"/>
    <w:rsid w:val="00A05C9D"/>
    <w:rsid w:val="00A37FA1"/>
    <w:rsid w:val="00A435C7"/>
    <w:rsid w:val="00A604E3"/>
    <w:rsid w:val="00A756DD"/>
    <w:rsid w:val="00A826BA"/>
    <w:rsid w:val="00A85A4C"/>
    <w:rsid w:val="00A86682"/>
    <w:rsid w:val="00A95553"/>
    <w:rsid w:val="00AB6DCA"/>
    <w:rsid w:val="00AB7E6B"/>
    <w:rsid w:val="00AD1450"/>
    <w:rsid w:val="00AE2F0E"/>
    <w:rsid w:val="00B047C2"/>
    <w:rsid w:val="00B07D79"/>
    <w:rsid w:val="00B111AE"/>
    <w:rsid w:val="00B216F7"/>
    <w:rsid w:val="00B4607C"/>
    <w:rsid w:val="00B62165"/>
    <w:rsid w:val="00B656B6"/>
    <w:rsid w:val="00B73797"/>
    <w:rsid w:val="00B823A6"/>
    <w:rsid w:val="00B83206"/>
    <w:rsid w:val="00BA4C35"/>
    <w:rsid w:val="00BC4896"/>
    <w:rsid w:val="00BD5A3E"/>
    <w:rsid w:val="00BE2615"/>
    <w:rsid w:val="00BE6E8A"/>
    <w:rsid w:val="00C1462D"/>
    <w:rsid w:val="00C22C6D"/>
    <w:rsid w:val="00C23E57"/>
    <w:rsid w:val="00C31846"/>
    <w:rsid w:val="00C44EA4"/>
    <w:rsid w:val="00C45536"/>
    <w:rsid w:val="00C53439"/>
    <w:rsid w:val="00C60E48"/>
    <w:rsid w:val="00C676F5"/>
    <w:rsid w:val="00C704CB"/>
    <w:rsid w:val="00C80633"/>
    <w:rsid w:val="00C858D2"/>
    <w:rsid w:val="00C868F8"/>
    <w:rsid w:val="00C92DCC"/>
    <w:rsid w:val="00CA7C3C"/>
    <w:rsid w:val="00CB674B"/>
    <w:rsid w:val="00CC6F5F"/>
    <w:rsid w:val="00CF350B"/>
    <w:rsid w:val="00D10961"/>
    <w:rsid w:val="00D13071"/>
    <w:rsid w:val="00D23769"/>
    <w:rsid w:val="00D31C45"/>
    <w:rsid w:val="00D32B4C"/>
    <w:rsid w:val="00D40F25"/>
    <w:rsid w:val="00D44865"/>
    <w:rsid w:val="00D73BA8"/>
    <w:rsid w:val="00D83E1A"/>
    <w:rsid w:val="00D84090"/>
    <w:rsid w:val="00D86601"/>
    <w:rsid w:val="00D90D5C"/>
    <w:rsid w:val="00D92998"/>
    <w:rsid w:val="00D97049"/>
    <w:rsid w:val="00DB63A7"/>
    <w:rsid w:val="00DD7418"/>
    <w:rsid w:val="00DD79D3"/>
    <w:rsid w:val="00DE2C18"/>
    <w:rsid w:val="00DF1977"/>
    <w:rsid w:val="00DF5682"/>
    <w:rsid w:val="00E0014D"/>
    <w:rsid w:val="00E0647E"/>
    <w:rsid w:val="00E07CA0"/>
    <w:rsid w:val="00E10CBE"/>
    <w:rsid w:val="00E12B97"/>
    <w:rsid w:val="00E134A3"/>
    <w:rsid w:val="00E165E5"/>
    <w:rsid w:val="00E2755F"/>
    <w:rsid w:val="00E27C93"/>
    <w:rsid w:val="00E32DEE"/>
    <w:rsid w:val="00E5537E"/>
    <w:rsid w:val="00E67780"/>
    <w:rsid w:val="00E76636"/>
    <w:rsid w:val="00E81DEE"/>
    <w:rsid w:val="00E973BA"/>
    <w:rsid w:val="00EB4254"/>
    <w:rsid w:val="00ED47E5"/>
    <w:rsid w:val="00EE48D2"/>
    <w:rsid w:val="00EF57F3"/>
    <w:rsid w:val="00F04D5A"/>
    <w:rsid w:val="00F2728B"/>
    <w:rsid w:val="00F31987"/>
    <w:rsid w:val="00F4158A"/>
    <w:rsid w:val="00F46513"/>
    <w:rsid w:val="00F52ECF"/>
    <w:rsid w:val="00F61CDD"/>
    <w:rsid w:val="00F662E9"/>
    <w:rsid w:val="00F744B5"/>
    <w:rsid w:val="00F7501D"/>
    <w:rsid w:val="00F81EEA"/>
    <w:rsid w:val="00F87450"/>
    <w:rsid w:val="00F91B66"/>
    <w:rsid w:val="00FB3159"/>
    <w:rsid w:val="00FC5BEC"/>
    <w:rsid w:val="00FD0CFB"/>
    <w:rsid w:val="00FD55C2"/>
    <w:rsid w:val="00FF77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0BB8"/>
  <w15:docId w15:val="{893B125A-393A-4EC0-9235-F91B85EE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F03"/>
    <w:pPr>
      <w:spacing w:line="480" w:lineRule="auto"/>
    </w:pPr>
    <w:rPr>
      <w:rFonts w:ascii="Times New Roman" w:hAnsi="Times New Roman"/>
      <w:color w:val="000000" w:themeColor="text1"/>
      <w:sz w:val="24"/>
    </w:rPr>
  </w:style>
  <w:style w:type="paragraph" w:styleId="Ttulo1">
    <w:name w:val="heading 1"/>
    <w:basedOn w:val="Normal"/>
    <w:next w:val="Normal"/>
    <w:link w:val="Ttulo1Car"/>
    <w:uiPriority w:val="9"/>
    <w:qFormat/>
    <w:rsid w:val="001A1FF6"/>
    <w:pPr>
      <w:keepNext/>
      <w:keepLines/>
      <w:spacing w:before="240" w:after="0"/>
      <w:jc w:val="center"/>
      <w:outlineLvl w:val="0"/>
    </w:pPr>
    <w:rPr>
      <w:rFonts w:eastAsiaTheme="majorEastAsia" w:cstheme="majorBidi"/>
      <w:b/>
      <w:szCs w:val="32"/>
      <w:lang w:eastAsia="es-CO"/>
    </w:rPr>
  </w:style>
  <w:style w:type="paragraph" w:styleId="Ttulo2">
    <w:name w:val="heading 2"/>
    <w:basedOn w:val="Normal"/>
    <w:next w:val="Normal"/>
    <w:link w:val="Ttulo2Car"/>
    <w:uiPriority w:val="9"/>
    <w:unhideWhenUsed/>
    <w:qFormat/>
    <w:rsid w:val="001A1FF6"/>
    <w:pPr>
      <w:keepNext/>
      <w:keepLines/>
      <w:spacing w:before="40" w:after="0"/>
      <w:outlineLvl w:val="1"/>
    </w:pPr>
    <w:rPr>
      <w:rFonts w:eastAsiaTheme="majorEastAsia" w:cstheme="majorBidi"/>
      <w:b/>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0F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F79"/>
    <w:rPr>
      <w:rFonts w:ascii="Tahoma" w:hAnsi="Tahoma" w:cs="Tahoma"/>
      <w:sz w:val="16"/>
      <w:szCs w:val="16"/>
    </w:rPr>
  </w:style>
  <w:style w:type="table" w:styleId="Tablaconcuadrcula">
    <w:name w:val="Table Grid"/>
    <w:basedOn w:val="Tablanormal"/>
    <w:uiPriority w:val="59"/>
    <w:rsid w:val="00C85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D6C26"/>
    <w:pPr>
      <w:ind w:left="720"/>
      <w:contextualSpacing/>
    </w:pPr>
  </w:style>
  <w:style w:type="character" w:customStyle="1" w:styleId="a">
    <w:name w:val="a"/>
    <w:basedOn w:val="Fuentedeprrafopredeter"/>
    <w:rsid w:val="00954D0F"/>
  </w:style>
  <w:style w:type="paragraph" w:customStyle="1" w:styleId="Default">
    <w:name w:val="Default"/>
    <w:rsid w:val="00D84090"/>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AB6D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6DCA"/>
  </w:style>
  <w:style w:type="paragraph" w:styleId="Piedepgina">
    <w:name w:val="footer"/>
    <w:basedOn w:val="Normal"/>
    <w:link w:val="PiedepginaCar"/>
    <w:uiPriority w:val="99"/>
    <w:unhideWhenUsed/>
    <w:rsid w:val="00AB6D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6DCA"/>
  </w:style>
  <w:style w:type="character" w:customStyle="1" w:styleId="Ttulo1Car">
    <w:name w:val="Título 1 Car"/>
    <w:basedOn w:val="Fuentedeprrafopredeter"/>
    <w:link w:val="Ttulo1"/>
    <w:uiPriority w:val="9"/>
    <w:rsid w:val="001A1FF6"/>
    <w:rPr>
      <w:rFonts w:ascii="Times New Roman" w:eastAsiaTheme="majorEastAsia" w:hAnsi="Times New Roman" w:cstheme="majorBidi"/>
      <w:b/>
      <w:sz w:val="24"/>
      <w:szCs w:val="32"/>
      <w:lang w:eastAsia="es-CO"/>
    </w:rPr>
  </w:style>
  <w:style w:type="paragraph" w:styleId="Ttulo">
    <w:name w:val="Title"/>
    <w:basedOn w:val="Normal"/>
    <w:next w:val="Normal"/>
    <w:link w:val="TtuloCar"/>
    <w:uiPriority w:val="10"/>
    <w:qFormat/>
    <w:rsid w:val="00DE2C18"/>
    <w:pPr>
      <w:spacing w:after="0"/>
      <w:contextualSpacing/>
      <w:jc w:val="center"/>
    </w:pPr>
    <w:rPr>
      <w:rFonts w:eastAsiaTheme="majorEastAsia" w:cstheme="majorBidi"/>
      <w:b/>
      <w:spacing w:val="-10"/>
      <w:kern w:val="28"/>
      <w:szCs w:val="56"/>
    </w:rPr>
  </w:style>
  <w:style w:type="character" w:customStyle="1" w:styleId="TtuloCar">
    <w:name w:val="Título Car"/>
    <w:basedOn w:val="Fuentedeprrafopredeter"/>
    <w:link w:val="Ttulo"/>
    <w:uiPriority w:val="10"/>
    <w:rsid w:val="00DE2C18"/>
    <w:rPr>
      <w:rFonts w:ascii="Times New Roman" w:eastAsiaTheme="majorEastAsia" w:hAnsi="Times New Roman" w:cstheme="majorBidi"/>
      <w:b/>
      <w:spacing w:val="-10"/>
      <w:kern w:val="28"/>
      <w:sz w:val="24"/>
      <w:szCs w:val="56"/>
    </w:rPr>
  </w:style>
  <w:style w:type="paragraph" w:customStyle="1" w:styleId="Parrafo">
    <w:name w:val="Parrafo"/>
    <w:basedOn w:val="Normal"/>
    <w:link w:val="ParrafoCar"/>
    <w:qFormat/>
    <w:rsid w:val="001A1FF6"/>
    <w:pPr>
      <w:ind w:firstLine="284"/>
    </w:pPr>
    <w:rPr>
      <w:rFonts w:cs="Arial"/>
      <w:szCs w:val="24"/>
    </w:rPr>
  </w:style>
  <w:style w:type="character" w:customStyle="1" w:styleId="Ttulo2Car">
    <w:name w:val="Título 2 Car"/>
    <w:basedOn w:val="Fuentedeprrafopredeter"/>
    <w:link w:val="Ttulo2"/>
    <w:uiPriority w:val="9"/>
    <w:rsid w:val="001A1FF6"/>
    <w:rPr>
      <w:rFonts w:ascii="Times New Roman" w:eastAsiaTheme="majorEastAsia" w:hAnsi="Times New Roman" w:cstheme="majorBidi"/>
      <w:b/>
      <w:color w:val="000000" w:themeColor="text1"/>
      <w:sz w:val="24"/>
      <w:szCs w:val="26"/>
    </w:rPr>
  </w:style>
  <w:style w:type="character" w:customStyle="1" w:styleId="ParrafoCar">
    <w:name w:val="Parrafo Car"/>
    <w:basedOn w:val="Fuentedeprrafopredeter"/>
    <w:link w:val="Parrafo"/>
    <w:rsid w:val="001A1FF6"/>
    <w:rPr>
      <w:rFonts w:ascii="Times New Roman" w:hAnsi="Times New Roman" w:cs="Arial"/>
      <w:sz w:val="24"/>
      <w:szCs w:val="24"/>
    </w:rPr>
  </w:style>
  <w:style w:type="paragraph" w:styleId="Descripcin">
    <w:name w:val="caption"/>
    <w:basedOn w:val="Normal"/>
    <w:next w:val="Normal"/>
    <w:link w:val="DescripcinCar"/>
    <w:uiPriority w:val="35"/>
    <w:unhideWhenUsed/>
    <w:qFormat/>
    <w:rsid w:val="003A0F03"/>
    <w:pPr>
      <w:spacing w:line="240" w:lineRule="auto"/>
    </w:pPr>
    <w:rPr>
      <w:i/>
      <w:iCs/>
      <w:color w:val="1F497D" w:themeColor="text2"/>
      <w:sz w:val="18"/>
      <w:szCs w:val="18"/>
    </w:rPr>
  </w:style>
  <w:style w:type="paragraph" w:customStyle="1" w:styleId="Tabla">
    <w:name w:val="Tabla"/>
    <w:basedOn w:val="Descripcin"/>
    <w:link w:val="TablaCar"/>
    <w:qFormat/>
    <w:rsid w:val="003A0F03"/>
    <w:pPr>
      <w:spacing w:line="480" w:lineRule="auto"/>
    </w:pPr>
    <w:rPr>
      <w:b/>
      <w:i w:val="0"/>
      <w:color w:val="auto"/>
      <w:sz w:val="24"/>
      <w:szCs w:val="20"/>
    </w:rPr>
  </w:style>
  <w:style w:type="character" w:styleId="Hipervnculo">
    <w:name w:val="Hyperlink"/>
    <w:basedOn w:val="Fuentedeprrafopredeter"/>
    <w:uiPriority w:val="99"/>
    <w:unhideWhenUsed/>
    <w:rsid w:val="00946B3D"/>
    <w:rPr>
      <w:color w:val="0000FF" w:themeColor="hyperlink"/>
      <w:u w:val="single"/>
    </w:rPr>
  </w:style>
  <w:style w:type="character" w:customStyle="1" w:styleId="DescripcinCar">
    <w:name w:val="Descripción Car"/>
    <w:basedOn w:val="Fuentedeprrafopredeter"/>
    <w:link w:val="Descripcin"/>
    <w:uiPriority w:val="35"/>
    <w:rsid w:val="003A0F03"/>
    <w:rPr>
      <w:rFonts w:ascii="Times New Roman" w:hAnsi="Times New Roman"/>
      <w:i/>
      <w:iCs/>
      <w:color w:val="1F497D" w:themeColor="text2"/>
      <w:sz w:val="18"/>
      <w:szCs w:val="18"/>
    </w:rPr>
  </w:style>
  <w:style w:type="character" w:customStyle="1" w:styleId="TablaCar">
    <w:name w:val="Tabla Car"/>
    <w:basedOn w:val="DescripcinCar"/>
    <w:link w:val="Tabla"/>
    <w:rsid w:val="003A0F03"/>
    <w:rPr>
      <w:rFonts w:ascii="Times New Roman" w:hAnsi="Times New Roman"/>
      <w:b/>
      <w:i w:val="0"/>
      <w:iCs/>
      <w:color w:val="1F497D" w:themeColor="text2"/>
      <w:sz w:val="24"/>
      <w:szCs w:val="20"/>
    </w:rPr>
  </w:style>
  <w:style w:type="character" w:styleId="Mencinsinresolver">
    <w:name w:val="Unresolved Mention"/>
    <w:basedOn w:val="Fuentedeprrafopredeter"/>
    <w:uiPriority w:val="99"/>
    <w:semiHidden/>
    <w:unhideWhenUsed/>
    <w:rsid w:val="00946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5243">
      <w:bodyDiv w:val="1"/>
      <w:marLeft w:val="0"/>
      <w:marRight w:val="0"/>
      <w:marTop w:val="0"/>
      <w:marBottom w:val="0"/>
      <w:divBdr>
        <w:top w:val="none" w:sz="0" w:space="0" w:color="auto"/>
        <w:left w:val="none" w:sz="0" w:space="0" w:color="auto"/>
        <w:bottom w:val="none" w:sz="0" w:space="0" w:color="auto"/>
        <w:right w:val="none" w:sz="0" w:space="0" w:color="auto"/>
      </w:divBdr>
    </w:div>
    <w:div w:id="930913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422">
          <w:marLeft w:val="0"/>
          <w:marRight w:val="0"/>
          <w:marTop w:val="0"/>
          <w:marBottom w:val="0"/>
          <w:divBdr>
            <w:top w:val="none" w:sz="0" w:space="0" w:color="auto"/>
            <w:left w:val="none" w:sz="0" w:space="0" w:color="auto"/>
            <w:bottom w:val="none" w:sz="0" w:space="0" w:color="auto"/>
            <w:right w:val="none" w:sz="0" w:space="0" w:color="auto"/>
          </w:divBdr>
        </w:div>
        <w:div w:id="1673097150">
          <w:marLeft w:val="0"/>
          <w:marRight w:val="0"/>
          <w:marTop w:val="0"/>
          <w:marBottom w:val="0"/>
          <w:divBdr>
            <w:top w:val="none" w:sz="0" w:space="0" w:color="auto"/>
            <w:left w:val="none" w:sz="0" w:space="0" w:color="auto"/>
            <w:bottom w:val="none" w:sz="0" w:space="0" w:color="auto"/>
            <w:right w:val="none" w:sz="0" w:space="0" w:color="auto"/>
          </w:divBdr>
        </w:div>
        <w:div w:id="2088726902">
          <w:marLeft w:val="0"/>
          <w:marRight w:val="0"/>
          <w:marTop w:val="0"/>
          <w:marBottom w:val="0"/>
          <w:divBdr>
            <w:top w:val="none" w:sz="0" w:space="0" w:color="auto"/>
            <w:left w:val="none" w:sz="0" w:space="0" w:color="auto"/>
            <w:bottom w:val="none" w:sz="0" w:space="0" w:color="auto"/>
            <w:right w:val="none" w:sz="0" w:space="0" w:color="auto"/>
          </w:divBdr>
        </w:div>
        <w:div w:id="1633946186">
          <w:marLeft w:val="0"/>
          <w:marRight w:val="0"/>
          <w:marTop w:val="0"/>
          <w:marBottom w:val="0"/>
          <w:divBdr>
            <w:top w:val="none" w:sz="0" w:space="0" w:color="auto"/>
            <w:left w:val="none" w:sz="0" w:space="0" w:color="auto"/>
            <w:bottom w:val="none" w:sz="0" w:space="0" w:color="auto"/>
            <w:right w:val="none" w:sz="0" w:space="0" w:color="auto"/>
          </w:divBdr>
        </w:div>
        <w:div w:id="1275747660">
          <w:marLeft w:val="0"/>
          <w:marRight w:val="0"/>
          <w:marTop w:val="0"/>
          <w:marBottom w:val="0"/>
          <w:divBdr>
            <w:top w:val="none" w:sz="0" w:space="0" w:color="auto"/>
            <w:left w:val="none" w:sz="0" w:space="0" w:color="auto"/>
            <w:bottom w:val="none" w:sz="0" w:space="0" w:color="auto"/>
            <w:right w:val="none" w:sz="0" w:space="0" w:color="auto"/>
          </w:divBdr>
        </w:div>
        <w:div w:id="1354841380">
          <w:marLeft w:val="0"/>
          <w:marRight w:val="0"/>
          <w:marTop w:val="0"/>
          <w:marBottom w:val="0"/>
          <w:divBdr>
            <w:top w:val="none" w:sz="0" w:space="0" w:color="auto"/>
            <w:left w:val="none" w:sz="0" w:space="0" w:color="auto"/>
            <w:bottom w:val="none" w:sz="0" w:space="0" w:color="auto"/>
            <w:right w:val="none" w:sz="0" w:space="0" w:color="auto"/>
          </w:divBdr>
        </w:div>
        <w:div w:id="472605106">
          <w:marLeft w:val="0"/>
          <w:marRight w:val="0"/>
          <w:marTop w:val="0"/>
          <w:marBottom w:val="0"/>
          <w:divBdr>
            <w:top w:val="none" w:sz="0" w:space="0" w:color="auto"/>
            <w:left w:val="none" w:sz="0" w:space="0" w:color="auto"/>
            <w:bottom w:val="none" w:sz="0" w:space="0" w:color="auto"/>
            <w:right w:val="none" w:sz="0" w:space="0" w:color="auto"/>
          </w:divBdr>
        </w:div>
        <w:div w:id="236520645">
          <w:marLeft w:val="0"/>
          <w:marRight w:val="0"/>
          <w:marTop w:val="0"/>
          <w:marBottom w:val="0"/>
          <w:divBdr>
            <w:top w:val="none" w:sz="0" w:space="0" w:color="auto"/>
            <w:left w:val="none" w:sz="0" w:space="0" w:color="auto"/>
            <w:bottom w:val="none" w:sz="0" w:space="0" w:color="auto"/>
            <w:right w:val="none" w:sz="0" w:space="0" w:color="auto"/>
          </w:divBdr>
        </w:div>
        <w:div w:id="1990548077">
          <w:marLeft w:val="0"/>
          <w:marRight w:val="0"/>
          <w:marTop w:val="0"/>
          <w:marBottom w:val="0"/>
          <w:divBdr>
            <w:top w:val="none" w:sz="0" w:space="0" w:color="auto"/>
            <w:left w:val="none" w:sz="0" w:space="0" w:color="auto"/>
            <w:bottom w:val="none" w:sz="0" w:space="0" w:color="auto"/>
            <w:right w:val="none" w:sz="0" w:space="0" w:color="auto"/>
          </w:divBdr>
        </w:div>
        <w:div w:id="919604287">
          <w:marLeft w:val="0"/>
          <w:marRight w:val="0"/>
          <w:marTop w:val="0"/>
          <w:marBottom w:val="0"/>
          <w:divBdr>
            <w:top w:val="none" w:sz="0" w:space="0" w:color="auto"/>
            <w:left w:val="none" w:sz="0" w:space="0" w:color="auto"/>
            <w:bottom w:val="none" w:sz="0" w:space="0" w:color="auto"/>
            <w:right w:val="none" w:sz="0" w:space="0" w:color="auto"/>
          </w:divBdr>
        </w:div>
        <w:div w:id="1738549398">
          <w:marLeft w:val="0"/>
          <w:marRight w:val="0"/>
          <w:marTop w:val="0"/>
          <w:marBottom w:val="0"/>
          <w:divBdr>
            <w:top w:val="none" w:sz="0" w:space="0" w:color="auto"/>
            <w:left w:val="none" w:sz="0" w:space="0" w:color="auto"/>
            <w:bottom w:val="none" w:sz="0" w:space="0" w:color="auto"/>
            <w:right w:val="none" w:sz="0" w:space="0" w:color="auto"/>
          </w:divBdr>
        </w:div>
      </w:divsChild>
    </w:div>
    <w:div w:id="130483489">
      <w:bodyDiv w:val="1"/>
      <w:marLeft w:val="0"/>
      <w:marRight w:val="0"/>
      <w:marTop w:val="0"/>
      <w:marBottom w:val="0"/>
      <w:divBdr>
        <w:top w:val="none" w:sz="0" w:space="0" w:color="auto"/>
        <w:left w:val="none" w:sz="0" w:space="0" w:color="auto"/>
        <w:bottom w:val="none" w:sz="0" w:space="0" w:color="auto"/>
        <w:right w:val="none" w:sz="0" w:space="0" w:color="auto"/>
      </w:divBdr>
      <w:divsChild>
        <w:div w:id="776754772">
          <w:marLeft w:val="0"/>
          <w:marRight w:val="0"/>
          <w:marTop w:val="0"/>
          <w:marBottom w:val="0"/>
          <w:divBdr>
            <w:top w:val="none" w:sz="0" w:space="0" w:color="auto"/>
            <w:left w:val="none" w:sz="0" w:space="0" w:color="auto"/>
            <w:bottom w:val="none" w:sz="0" w:space="0" w:color="auto"/>
            <w:right w:val="none" w:sz="0" w:space="0" w:color="auto"/>
          </w:divBdr>
        </w:div>
        <w:div w:id="1841584599">
          <w:marLeft w:val="0"/>
          <w:marRight w:val="0"/>
          <w:marTop w:val="0"/>
          <w:marBottom w:val="0"/>
          <w:divBdr>
            <w:top w:val="none" w:sz="0" w:space="0" w:color="auto"/>
            <w:left w:val="none" w:sz="0" w:space="0" w:color="auto"/>
            <w:bottom w:val="none" w:sz="0" w:space="0" w:color="auto"/>
            <w:right w:val="none" w:sz="0" w:space="0" w:color="auto"/>
          </w:divBdr>
        </w:div>
        <w:div w:id="831988707">
          <w:marLeft w:val="0"/>
          <w:marRight w:val="0"/>
          <w:marTop w:val="0"/>
          <w:marBottom w:val="0"/>
          <w:divBdr>
            <w:top w:val="none" w:sz="0" w:space="0" w:color="auto"/>
            <w:left w:val="none" w:sz="0" w:space="0" w:color="auto"/>
            <w:bottom w:val="none" w:sz="0" w:space="0" w:color="auto"/>
            <w:right w:val="none" w:sz="0" w:space="0" w:color="auto"/>
          </w:divBdr>
        </w:div>
        <w:div w:id="1368019819">
          <w:marLeft w:val="0"/>
          <w:marRight w:val="0"/>
          <w:marTop w:val="0"/>
          <w:marBottom w:val="0"/>
          <w:divBdr>
            <w:top w:val="none" w:sz="0" w:space="0" w:color="auto"/>
            <w:left w:val="none" w:sz="0" w:space="0" w:color="auto"/>
            <w:bottom w:val="none" w:sz="0" w:space="0" w:color="auto"/>
            <w:right w:val="none" w:sz="0" w:space="0" w:color="auto"/>
          </w:divBdr>
        </w:div>
        <w:div w:id="1073967075">
          <w:marLeft w:val="0"/>
          <w:marRight w:val="0"/>
          <w:marTop w:val="0"/>
          <w:marBottom w:val="0"/>
          <w:divBdr>
            <w:top w:val="none" w:sz="0" w:space="0" w:color="auto"/>
            <w:left w:val="none" w:sz="0" w:space="0" w:color="auto"/>
            <w:bottom w:val="none" w:sz="0" w:space="0" w:color="auto"/>
            <w:right w:val="none" w:sz="0" w:space="0" w:color="auto"/>
          </w:divBdr>
        </w:div>
        <w:div w:id="1953052121">
          <w:marLeft w:val="0"/>
          <w:marRight w:val="0"/>
          <w:marTop w:val="0"/>
          <w:marBottom w:val="0"/>
          <w:divBdr>
            <w:top w:val="none" w:sz="0" w:space="0" w:color="auto"/>
            <w:left w:val="none" w:sz="0" w:space="0" w:color="auto"/>
            <w:bottom w:val="none" w:sz="0" w:space="0" w:color="auto"/>
            <w:right w:val="none" w:sz="0" w:space="0" w:color="auto"/>
          </w:divBdr>
        </w:div>
        <w:div w:id="1539513688">
          <w:marLeft w:val="0"/>
          <w:marRight w:val="0"/>
          <w:marTop w:val="0"/>
          <w:marBottom w:val="0"/>
          <w:divBdr>
            <w:top w:val="none" w:sz="0" w:space="0" w:color="auto"/>
            <w:left w:val="none" w:sz="0" w:space="0" w:color="auto"/>
            <w:bottom w:val="none" w:sz="0" w:space="0" w:color="auto"/>
            <w:right w:val="none" w:sz="0" w:space="0" w:color="auto"/>
          </w:divBdr>
        </w:div>
        <w:div w:id="1257012099">
          <w:marLeft w:val="0"/>
          <w:marRight w:val="0"/>
          <w:marTop w:val="0"/>
          <w:marBottom w:val="0"/>
          <w:divBdr>
            <w:top w:val="none" w:sz="0" w:space="0" w:color="auto"/>
            <w:left w:val="none" w:sz="0" w:space="0" w:color="auto"/>
            <w:bottom w:val="none" w:sz="0" w:space="0" w:color="auto"/>
            <w:right w:val="none" w:sz="0" w:space="0" w:color="auto"/>
          </w:divBdr>
        </w:div>
      </w:divsChild>
    </w:div>
    <w:div w:id="425810538">
      <w:bodyDiv w:val="1"/>
      <w:marLeft w:val="0"/>
      <w:marRight w:val="0"/>
      <w:marTop w:val="0"/>
      <w:marBottom w:val="0"/>
      <w:divBdr>
        <w:top w:val="none" w:sz="0" w:space="0" w:color="auto"/>
        <w:left w:val="none" w:sz="0" w:space="0" w:color="auto"/>
        <w:bottom w:val="none" w:sz="0" w:space="0" w:color="auto"/>
        <w:right w:val="none" w:sz="0" w:space="0" w:color="auto"/>
      </w:divBdr>
      <w:divsChild>
        <w:div w:id="28266292">
          <w:marLeft w:val="0"/>
          <w:marRight w:val="0"/>
          <w:marTop w:val="0"/>
          <w:marBottom w:val="0"/>
          <w:divBdr>
            <w:top w:val="none" w:sz="0" w:space="0" w:color="auto"/>
            <w:left w:val="none" w:sz="0" w:space="0" w:color="auto"/>
            <w:bottom w:val="none" w:sz="0" w:space="0" w:color="auto"/>
            <w:right w:val="none" w:sz="0" w:space="0" w:color="auto"/>
          </w:divBdr>
        </w:div>
        <w:div w:id="701709096">
          <w:marLeft w:val="0"/>
          <w:marRight w:val="0"/>
          <w:marTop w:val="0"/>
          <w:marBottom w:val="0"/>
          <w:divBdr>
            <w:top w:val="none" w:sz="0" w:space="0" w:color="auto"/>
            <w:left w:val="none" w:sz="0" w:space="0" w:color="auto"/>
            <w:bottom w:val="none" w:sz="0" w:space="0" w:color="auto"/>
            <w:right w:val="none" w:sz="0" w:space="0" w:color="auto"/>
          </w:divBdr>
        </w:div>
        <w:div w:id="93088442">
          <w:marLeft w:val="0"/>
          <w:marRight w:val="0"/>
          <w:marTop w:val="0"/>
          <w:marBottom w:val="0"/>
          <w:divBdr>
            <w:top w:val="none" w:sz="0" w:space="0" w:color="auto"/>
            <w:left w:val="none" w:sz="0" w:space="0" w:color="auto"/>
            <w:bottom w:val="none" w:sz="0" w:space="0" w:color="auto"/>
            <w:right w:val="none" w:sz="0" w:space="0" w:color="auto"/>
          </w:divBdr>
        </w:div>
        <w:div w:id="370957128">
          <w:marLeft w:val="0"/>
          <w:marRight w:val="0"/>
          <w:marTop w:val="0"/>
          <w:marBottom w:val="0"/>
          <w:divBdr>
            <w:top w:val="none" w:sz="0" w:space="0" w:color="auto"/>
            <w:left w:val="none" w:sz="0" w:space="0" w:color="auto"/>
            <w:bottom w:val="none" w:sz="0" w:space="0" w:color="auto"/>
            <w:right w:val="none" w:sz="0" w:space="0" w:color="auto"/>
          </w:divBdr>
        </w:div>
        <w:div w:id="217790455">
          <w:marLeft w:val="0"/>
          <w:marRight w:val="0"/>
          <w:marTop w:val="0"/>
          <w:marBottom w:val="0"/>
          <w:divBdr>
            <w:top w:val="none" w:sz="0" w:space="0" w:color="auto"/>
            <w:left w:val="none" w:sz="0" w:space="0" w:color="auto"/>
            <w:bottom w:val="none" w:sz="0" w:space="0" w:color="auto"/>
            <w:right w:val="none" w:sz="0" w:space="0" w:color="auto"/>
          </w:divBdr>
        </w:div>
        <w:div w:id="669335416">
          <w:marLeft w:val="0"/>
          <w:marRight w:val="0"/>
          <w:marTop w:val="0"/>
          <w:marBottom w:val="0"/>
          <w:divBdr>
            <w:top w:val="none" w:sz="0" w:space="0" w:color="auto"/>
            <w:left w:val="none" w:sz="0" w:space="0" w:color="auto"/>
            <w:bottom w:val="none" w:sz="0" w:space="0" w:color="auto"/>
            <w:right w:val="none" w:sz="0" w:space="0" w:color="auto"/>
          </w:divBdr>
        </w:div>
        <w:div w:id="2141801628">
          <w:marLeft w:val="0"/>
          <w:marRight w:val="0"/>
          <w:marTop w:val="0"/>
          <w:marBottom w:val="0"/>
          <w:divBdr>
            <w:top w:val="none" w:sz="0" w:space="0" w:color="auto"/>
            <w:left w:val="none" w:sz="0" w:space="0" w:color="auto"/>
            <w:bottom w:val="none" w:sz="0" w:space="0" w:color="auto"/>
            <w:right w:val="none" w:sz="0" w:space="0" w:color="auto"/>
          </w:divBdr>
        </w:div>
      </w:divsChild>
    </w:div>
    <w:div w:id="504511850">
      <w:bodyDiv w:val="1"/>
      <w:marLeft w:val="0"/>
      <w:marRight w:val="0"/>
      <w:marTop w:val="0"/>
      <w:marBottom w:val="0"/>
      <w:divBdr>
        <w:top w:val="none" w:sz="0" w:space="0" w:color="auto"/>
        <w:left w:val="none" w:sz="0" w:space="0" w:color="auto"/>
        <w:bottom w:val="none" w:sz="0" w:space="0" w:color="auto"/>
        <w:right w:val="none" w:sz="0" w:space="0" w:color="auto"/>
      </w:divBdr>
      <w:divsChild>
        <w:div w:id="568853252">
          <w:marLeft w:val="0"/>
          <w:marRight w:val="0"/>
          <w:marTop w:val="0"/>
          <w:marBottom w:val="0"/>
          <w:divBdr>
            <w:top w:val="none" w:sz="0" w:space="0" w:color="auto"/>
            <w:left w:val="none" w:sz="0" w:space="0" w:color="auto"/>
            <w:bottom w:val="none" w:sz="0" w:space="0" w:color="auto"/>
            <w:right w:val="none" w:sz="0" w:space="0" w:color="auto"/>
          </w:divBdr>
        </w:div>
        <w:div w:id="716320122">
          <w:marLeft w:val="0"/>
          <w:marRight w:val="0"/>
          <w:marTop w:val="0"/>
          <w:marBottom w:val="0"/>
          <w:divBdr>
            <w:top w:val="none" w:sz="0" w:space="0" w:color="auto"/>
            <w:left w:val="none" w:sz="0" w:space="0" w:color="auto"/>
            <w:bottom w:val="none" w:sz="0" w:space="0" w:color="auto"/>
            <w:right w:val="none" w:sz="0" w:space="0" w:color="auto"/>
          </w:divBdr>
        </w:div>
        <w:div w:id="1101994978">
          <w:marLeft w:val="0"/>
          <w:marRight w:val="0"/>
          <w:marTop w:val="0"/>
          <w:marBottom w:val="0"/>
          <w:divBdr>
            <w:top w:val="none" w:sz="0" w:space="0" w:color="auto"/>
            <w:left w:val="none" w:sz="0" w:space="0" w:color="auto"/>
            <w:bottom w:val="none" w:sz="0" w:space="0" w:color="auto"/>
            <w:right w:val="none" w:sz="0" w:space="0" w:color="auto"/>
          </w:divBdr>
        </w:div>
        <w:div w:id="716901867">
          <w:marLeft w:val="0"/>
          <w:marRight w:val="0"/>
          <w:marTop w:val="0"/>
          <w:marBottom w:val="0"/>
          <w:divBdr>
            <w:top w:val="none" w:sz="0" w:space="0" w:color="auto"/>
            <w:left w:val="none" w:sz="0" w:space="0" w:color="auto"/>
            <w:bottom w:val="none" w:sz="0" w:space="0" w:color="auto"/>
            <w:right w:val="none" w:sz="0" w:space="0" w:color="auto"/>
          </w:divBdr>
        </w:div>
        <w:div w:id="2019194120">
          <w:marLeft w:val="0"/>
          <w:marRight w:val="0"/>
          <w:marTop w:val="0"/>
          <w:marBottom w:val="0"/>
          <w:divBdr>
            <w:top w:val="none" w:sz="0" w:space="0" w:color="auto"/>
            <w:left w:val="none" w:sz="0" w:space="0" w:color="auto"/>
            <w:bottom w:val="none" w:sz="0" w:space="0" w:color="auto"/>
            <w:right w:val="none" w:sz="0" w:space="0" w:color="auto"/>
          </w:divBdr>
        </w:div>
        <w:div w:id="1440368347">
          <w:marLeft w:val="0"/>
          <w:marRight w:val="0"/>
          <w:marTop w:val="0"/>
          <w:marBottom w:val="0"/>
          <w:divBdr>
            <w:top w:val="none" w:sz="0" w:space="0" w:color="auto"/>
            <w:left w:val="none" w:sz="0" w:space="0" w:color="auto"/>
            <w:bottom w:val="none" w:sz="0" w:space="0" w:color="auto"/>
            <w:right w:val="none" w:sz="0" w:space="0" w:color="auto"/>
          </w:divBdr>
        </w:div>
        <w:div w:id="1397430704">
          <w:marLeft w:val="0"/>
          <w:marRight w:val="0"/>
          <w:marTop w:val="0"/>
          <w:marBottom w:val="0"/>
          <w:divBdr>
            <w:top w:val="none" w:sz="0" w:space="0" w:color="auto"/>
            <w:left w:val="none" w:sz="0" w:space="0" w:color="auto"/>
            <w:bottom w:val="none" w:sz="0" w:space="0" w:color="auto"/>
            <w:right w:val="none" w:sz="0" w:space="0" w:color="auto"/>
          </w:divBdr>
        </w:div>
        <w:div w:id="1990818209">
          <w:marLeft w:val="0"/>
          <w:marRight w:val="0"/>
          <w:marTop w:val="0"/>
          <w:marBottom w:val="0"/>
          <w:divBdr>
            <w:top w:val="none" w:sz="0" w:space="0" w:color="auto"/>
            <w:left w:val="none" w:sz="0" w:space="0" w:color="auto"/>
            <w:bottom w:val="none" w:sz="0" w:space="0" w:color="auto"/>
            <w:right w:val="none" w:sz="0" w:space="0" w:color="auto"/>
          </w:divBdr>
        </w:div>
        <w:div w:id="1334717901">
          <w:marLeft w:val="0"/>
          <w:marRight w:val="0"/>
          <w:marTop w:val="0"/>
          <w:marBottom w:val="0"/>
          <w:divBdr>
            <w:top w:val="none" w:sz="0" w:space="0" w:color="auto"/>
            <w:left w:val="none" w:sz="0" w:space="0" w:color="auto"/>
            <w:bottom w:val="none" w:sz="0" w:space="0" w:color="auto"/>
            <w:right w:val="none" w:sz="0" w:space="0" w:color="auto"/>
          </w:divBdr>
        </w:div>
      </w:divsChild>
    </w:div>
    <w:div w:id="1956713896">
      <w:bodyDiv w:val="1"/>
      <w:marLeft w:val="0"/>
      <w:marRight w:val="0"/>
      <w:marTop w:val="0"/>
      <w:marBottom w:val="0"/>
      <w:divBdr>
        <w:top w:val="none" w:sz="0" w:space="0" w:color="auto"/>
        <w:left w:val="none" w:sz="0" w:space="0" w:color="auto"/>
        <w:bottom w:val="none" w:sz="0" w:space="0" w:color="auto"/>
        <w:right w:val="none" w:sz="0" w:space="0" w:color="auto"/>
      </w:divBdr>
      <w:divsChild>
        <w:div w:id="917441339">
          <w:marLeft w:val="0"/>
          <w:marRight w:val="0"/>
          <w:marTop w:val="0"/>
          <w:marBottom w:val="0"/>
          <w:divBdr>
            <w:top w:val="none" w:sz="0" w:space="0" w:color="auto"/>
            <w:left w:val="none" w:sz="0" w:space="0" w:color="auto"/>
            <w:bottom w:val="none" w:sz="0" w:space="0" w:color="auto"/>
            <w:right w:val="none" w:sz="0" w:space="0" w:color="auto"/>
          </w:divBdr>
        </w:div>
        <w:div w:id="1843666112">
          <w:marLeft w:val="0"/>
          <w:marRight w:val="0"/>
          <w:marTop w:val="0"/>
          <w:marBottom w:val="0"/>
          <w:divBdr>
            <w:top w:val="none" w:sz="0" w:space="0" w:color="auto"/>
            <w:left w:val="none" w:sz="0" w:space="0" w:color="auto"/>
            <w:bottom w:val="none" w:sz="0" w:space="0" w:color="auto"/>
            <w:right w:val="none" w:sz="0" w:space="0" w:color="auto"/>
          </w:divBdr>
        </w:div>
      </w:divsChild>
    </w:div>
    <w:div w:id="199815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nandinopea.org/sites/default/files/Embarazo%20adolescente%20documento%20final%20-%20iuventud%20con%20derecho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00.21.104.25/arume/investigacion/Documentos/Embarazos%20en%20adolescentes.pdf"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Columna1</c:v>
                </c:pt>
              </c:strCache>
            </c:strRef>
          </c:tx>
          <c:invertIfNegative val="0"/>
          <c:cat>
            <c:strRef>
              <c:f>Hoja1!$A$2:$A$13</c:f>
              <c:strCache>
                <c:ptCount val="10"/>
                <c:pt idx="0">
                  <c:v>Embarazos en adolescentes</c:v>
                </c:pt>
                <c:pt idx="1">
                  <c:v>Enf. Transmisión sexual</c:v>
                </c:pt>
                <c:pt idx="2">
                  <c:v>Orientaciones sexuales</c:v>
                </c:pt>
                <c:pt idx="3">
                  <c:v>Maltrato Infanitl</c:v>
                </c:pt>
                <c:pt idx="4">
                  <c:v>Derechos Sexuales y Rep</c:v>
                </c:pt>
                <c:pt idx="5">
                  <c:v>Planificación Sexual</c:v>
                </c:pt>
                <c:pt idx="6">
                  <c:v>Proyecto de vida</c:v>
                </c:pt>
                <c:pt idx="7">
                  <c:v>El Cuerpo en medios Comu</c:v>
                </c:pt>
                <c:pt idx="8">
                  <c:v>Recuperacion de Valores</c:v>
                </c:pt>
                <c:pt idx="9">
                  <c:v>Riesgos del Sexo en la Adoles</c:v>
                </c:pt>
              </c:strCache>
            </c:strRef>
          </c:cat>
          <c:val>
            <c:numRef>
              <c:f>Hoja1!$B$2:$B$13</c:f>
              <c:numCache>
                <c:formatCode>0%</c:formatCode>
                <c:ptCount val="12"/>
                <c:pt idx="0">
                  <c:v>0.2</c:v>
                </c:pt>
                <c:pt idx="1">
                  <c:v>0.18</c:v>
                </c:pt>
                <c:pt idx="2">
                  <c:v>0.16</c:v>
                </c:pt>
                <c:pt idx="3">
                  <c:v>0.1</c:v>
                </c:pt>
                <c:pt idx="4">
                  <c:v>0.08</c:v>
                </c:pt>
                <c:pt idx="5">
                  <c:v>0.08</c:v>
                </c:pt>
                <c:pt idx="6">
                  <c:v>0.06</c:v>
                </c:pt>
                <c:pt idx="7">
                  <c:v>0.05</c:v>
                </c:pt>
                <c:pt idx="8">
                  <c:v>0.05</c:v>
                </c:pt>
                <c:pt idx="9">
                  <c:v>0.04</c:v>
                </c:pt>
              </c:numCache>
            </c:numRef>
          </c:val>
          <c:extLst>
            <c:ext xmlns:c16="http://schemas.microsoft.com/office/drawing/2014/chart" uri="{C3380CC4-5D6E-409C-BE32-E72D297353CC}">
              <c16:uniqueId val="{00000000-1267-49E2-8086-1B453A9FFBD1}"/>
            </c:ext>
          </c:extLst>
        </c:ser>
        <c:dLbls>
          <c:showLegendKey val="0"/>
          <c:showVal val="0"/>
          <c:showCatName val="0"/>
          <c:showSerName val="0"/>
          <c:showPercent val="0"/>
          <c:showBubbleSize val="0"/>
        </c:dLbls>
        <c:gapWidth val="150"/>
        <c:axId val="-313846960"/>
        <c:axId val="-313843696"/>
      </c:barChart>
      <c:catAx>
        <c:axId val="-313846960"/>
        <c:scaling>
          <c:orientation val="minMax"/>
        </c:scaling>
        <c:delete val="0"/>
        <c:axPos val="b"/>
        <c:numFmt formatCode="General" sourceLinked="0"/>
        <c:majorTickMark val="out"/>
        <c:minorTickMark val="none"/>
        <c:tickLblPos val="nextTo"/>
        <c:crossAx val="-313843696"/>
        <c:crosses val="autoZero"/>
        <c:auto val="1"/>
        <c:lblAlgn val="ctr"/>
        <c:lblOffset val="100"/>
        <c:noMultiLvlLbl val="0"/>
      </c:catAx>
      <c:valAx>
        <c:axId val="-313843696"/>
        <c:scaling>
          <c:orientation val="minMax"/>
        </c:scaling>
        <c:delete val="0"/>
        <c:axPos val="l"/>
        <c:majorGridlines/>
        <c:numFmt formatCode="0%" sourceLinked="1"/>
        <c:majorTickMark val="out"/>
        <c:minorTickMark val="none"/>
        <c:tickLblPos val="nextTo"/>
        <c:crossAx val="-31384696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68733-2667-47DE-969F-740F7ABF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47</Pages>
  <Words>9233</Words>
  <Characters>50786</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Lenovo</cp:lastModifiedBy>
  <cp:revision>4</cp:revision>
  <dcterms:created xsi:type="dcterms:W3CDTF">2021-03-02T17:53:00Z</dcterms:created>
  <dcterms:modified xsi:type="dcterms:W3CDTF">2023-02-27T15:41:00Z</dcterms:modified>
</cp:coreProperties>
</file>